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2F6C2" w14:textId="391EBEDB" w:rsidR="00D33CEF" w:rsidRDefault="0044037A" w:rsidP="0044037A">
      <w:pPr>
        <w:jc w:val="center"/>
      </w:pPr>
      <w:r w:rsidRPr="00DE771C">
        <w:rPr>
          <w:rFonts w:ascii="Calibri" w:eastAsia="Times New Roman" w:hAnsi="Calibri" w:cs="Times New Roman"/>
          <w:smallCaps/>
          <w:noProof/>
          <w:sz w:val="32"/>
        </w:rPr>
        <w:drawing>
          <wp:inline distT="0" distB="0" distL="0" distR="0" wp14:anchorId="6B8CB691" wp14:editId="1044BECE">
            <wp:extent cx="1419225" cy="1419225"/>
            <wp:effectExtent l="0" t="0" r="9525" b="9525"/>
            <wp:docPr id="2" name="logo-HLF-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LF-OR.jpg"/>
                    <pic:cNvPicPr/>
                  </pic:nvPicPr>
                  <pic:blipFill>
                    <a:blip r:embed="rId7" r:link="rId8" cstate="print">
                      <a:extLst>
                        <a:ext uri="{28A0092B-C50C-407E-A947-70E740481C1C}">
                          <a14:useLocalDpi xmlns:a14="http://schemas.microsoft.com/office/drawing/2010/main" val="0"/>
                        </a:ext>
                      </a:extLst>
                    </a:blip>
                    <a:stretch>
                      <a:fillRect/>
                    </a:stretch>
                  </pic:blipFill>
                  <pic:spPr>
                    <a:xfrm>
                      <a:off x="0" y="0"/>
                      <a:ext cx="1418443" cy="1418443"/>
                    </a:xfrm>
                    <a:prstGeom prst="rect">
                      <a:avLst/>
                    </a:prstGeom>
                  </pic:spPr>
                </pic:pic>
              </a:graphicData>
            </a:graphic>
          </wp:inline>
        </w:drawing>
      </w:r>
    </w:p>
    <w:p w14:paraId="30F1A353" w14:textId="4B72410F" w:rsidR="0044037A" w:rsidRPr="00B17AC3" w:rsidRDefault="00DE771C" w:rsidP="0044037A">
      <w:pPr>
        <w:rPr>
          <w:rFonts w:ascii="Arial" w:hAnsi="Arial" w:cs="Arial"/>
          <w:sz w:val="18"/>
          <w:szCs w:val="18"/>
          <w:lang w:val="fr-FR"/>
        </w:rPr>
      </w:pPr>
      <w:r w:rsidRPr="00B17AC3">
        <w:rPr>
          <w:rFonts w:ascii="Arial" w:hAnsi="Arial" w:cs="Arial"/>
          <w:sz w:val="18"/>
          <w:szCs w:val="18"/>
          <w:lang w:val="fr-FR"/>
        </w:rPr>
        <w:t>Ancrée sur le territoire du Charolais-Brionnais, l'association HELLO Les Femmes a pour</w:t>
      </w:r>
      <w:r w:rsidR="0044037A" w:rsidRPr="00B17AC3">
        <w:rPr>
          <w:rFonts w:ascii="Arial" w:hAnsi="Arial" w:cs="Arial"/>
          <w:sz w:val="18"/>
          <w:szCs w:val="18"/>
          <w:lang w:val="fr-FR"/>
        </w:rPr>
        <w:t xml:space="preserve"> </w:t>
      </w:r>
      <w:r w:rsidRPr="00B17AC3">
        <w:rPr>
          <w:rFonts w:ascii="Arial" w:hAnsi="Arial" w:cs="Arial"/>
          <w:sz w:val="18"/>
          <w:szCs w:val="18"/>
          <w:lang w:val="fr-FR"/>
        </w:rPr>
        <w:t xml:space="preserve">ambition de révéler les femmes connues ou anonymes qui ont écrit l'histoire du Brionnais et d'accompagner et promouvoir celles qui, aujourd'hui, marquent ce paysage de leur empreinte. </w:t>
      </w:r>
      <w:r w:rsidR="00B051E3" w:rsidRPr="00B17AC3">
        <w:rPr>
          <w:rFonts w:ascii="Arial" w:hAnsi="Arial" w:cs="Arial"/>
          <w:sz w:val="18"/>
          <w:szCs w:val="18"/>
          <w:lang w:val="fr-FR"/>
        </w:rPr>
        <w:br/>
      </w:r>
      <w:r w:rsidR="0044037A" w:rsidRPr="00B17AC3">
        <w:rPr>
          <w:rFonts w:ascii="Arial" w:hAnsi="Arial" w:cs="Arial"/>
          <w:sz w:val="18"/>
          <w:szCs w:val="18"/>
          <w:lang w:val="fr-FR"/>
        </w:rPr>
        <w:br/>
      </w:r>
      <w:r w:rsidR="00B34128" w:rsidRPr="00B17AC3">
        <w:rPr>
          <w:rFonts w:ascii="Arial" w:hAnsi="Arial" w:cs="Arial"/>
          <w:sz w:val="18"/>
          <w:szCs w:val="18"/>
          <w:lang w:val="fr-FR"/>
        </w:rPr>
        <w:t>E</w:t>
      </w:r>
      <w:r w:rsidRPr="00B17AC3">
        <w:rPr>
          <w:rFonts w:ascii="Arial" w:hAnsi="Arial" w:cs="Arial"/>
          <w:sz w:val="18"/>
          <w:szCs w:val="18"/>
          <w:lang w:val="fr-FR"/>
        </w:rPr>
        <w:t>n partenariat avec les</w:t>
      </w:r>
      <w:r w:rsidR="00D53B89" w:rsidRPr="00B17AC3">
        <w:rPr>
          <w:rFonts w:ascii="Arial" w:hAnsi="Arial" w:cs="Arial"/>
          <w:sz w:val="18"/>
          <w:szCs w:val="18"/>
          <w:lang w:val="fr-FR"/>
        </w:rPr>
        <w:t xml:space="preserve"> Foyers ruraux et leur</w:t>
      </w:r>
      <w:r w:rsidRPr="00B17AC3">
        <w:rPr>
          <w:rFonts w:ascii="Arial" w:hAnsi="Arial" w:cs="Arial"/>
          <w:sz w:val="18"/>
          <w:szCs w:val="18"/>
          <w:lang w:val="fr-FR"/>
        </w:rPr>
        <w:t xml:space="preserve"> </w:t>
      </w:r>
      <w:r w:rsidRPr="00B17AC3">
        <w:rPr>
          <w:rFonts w:ascii="Arial" w:hAnsi="Arial" w:cs="Arial"/>
          <w:b/>
          <w:bCs/>
          <w:sz w:val="18"/>
          <w:szCs w:val="18"/>
          <w:lang w:val="fr-FR"/>
        </w:rPr>
        <w:t>Universités Rurales du Brionnai</w:t>
      </w:r>
      <w:r w:rsidRPr="00B17AC3">
        <w:rPr>
          <w:rFonts w:ascii="Arial" w:hAnsi="Arial" w:cs="Arial"/>
          <w:sz w:val="18"/>
          <w:szCs w:val="18"/>
          <w:lang w:val="fr-FR"/>
        </w:rPr>
        <w:t>s</w:t>
      </w:r>
      <w:r w:rsidR="00B34128" w:rsidRPr="00B17AC3">
        <w:rPr>
          <w:rFonts w:ascii="Arial" w:hAnsi="Arial" w:cs="Arial"/>
          <w:sz w:val="18"/>
          <w:szCs w:val="18"/>
          <w:lang w:val="fr-FR"/>
        </w:rPr>
        <w:t xml:space="preserve">, notre association porte à votre attention </w:t>
      </w:r>
      <w:r w:rsidR="00914D17" w:rsidRPr="00B17AC3">
        <w:rPr>
          <w:rFonts w:ascii="Arial" w:hAnsi="Arial" w:cs="Arial"/>
          <w:sz w:val="18"/>
          <w:szCs w:val="18"/>
          <w:lang w:val="fr-FR"/>
        </w:rPr>
        <w:t>l’</w:t>
      </w:r>
      <w:r w:rsidR="00B34128" w:rsidRPr="00B17AC3">
        <w:rPr>
          <w:rFonts w:ascii="Arial" w:hAnsi="Arial" w:cs="Arial"/>
          <w:sz w:val="18"/>
          <w:szCs w:val="18"/>
          <w:lang w:val="fr-FR"/>
        </w:rPr>
        <w:t>évènement qui aura lieu</w:t>
      </w:r>
      <w:r w:rsidRPr="00B17AC3">
        <w:rPr>
          <w:rFonts w:ascii="Arial" w:hAnsi="Arial" w:cs="Arial"/>
          <w:sz w:val="18"/>
          <w:szCs w:val="18"/>
          <w:lang w:val="fr-FR"/>
        </w:rPr>
        <w:t>, à</w:t>
      </w:r>
      <w:r w:rsidR="00914D17" w:rsidRPr="00B17AC3">
        <w:rPr>
          <w:rFonts w:ascii="Arial" w:hAnsi="Arial" w:cs="Arial"/>
          <w:sz w:val="18"/>
          <w:szCs w:val="18"/>
          <w:lang w:val="fr-FR"/>
        </w:rPr>
        <w:t xml:space="preserve"> </w:t>
      </w:r>
      <w:r w:rsidR="00914D17" w:rsidRPr="00B17AC3">
        <w:rPr>
          <w:rFonts w:ascii="Arial" w:hAnsi="Arial" w:cs="Arial"/>
          <w:b/>
          <w:bCs/>
          <w:sz w:val="18"/>
          <w:szCs w:val="18"/>
          <w:lang w:val="fr-FR"/>
        </w:rPr>
        <w:t>CHAUFFAILLES</w:t>
      </w:r>
      <w:r w:rsidRPr="00B17AC3">
        <w:rPr>
          <w:rFonts w:ascii="Arial" w:hAnsi="Arial" w:cs="Arial"/>
          <w:sz w:val="18"/>
          <w:szCs w:val="18"/>
          <w:lang w:val="fr-FR"/>
        </w:rPr>
        <w:t xml:space="preserve"> </w:t>
      </w:r>
      <w:r w:rsidRPr="00B17AC3">
        <w:rPr>
          <w:rFonts w:ascii="Arial" w:hAnsi="Arial" w:cs="Arial"/>
          <w:b/>
          <w:bCs/>
          <w:sz w:val="18"/>
          <w:szCs w:val="18"/>
          <w:lang w:val="fr-FR"/>
        </w:rPr>
        <w:t xml:space="preserve">le </w:t>
      </w:r>
      <w:r w:rsidR="00914D17" w:rsidRPr="00B17AC3">
        <w:rPr>
          <w:rFonts w:ascii="Arial" w:hAnsi="Arial" w:cs="Arial"/>
          <w:b/>
          <w:bCs/>
          <w:sz w:val="18"/>
          <w:szCs w:val="18"/>
          <w:lang w:val="fr-FR"/>
        </w:rPr>
        <w:t>12</w:t>
      </w:r>
      <w:r w:rsidRPr="00B17AC3">
        <w:rPr>
          <w:rFonts w:ascii="Arial" w:hAnsi="Arial" w:cs="Arial"/>
          <w:b/>
          <w:bCs/>
          <w:sz w:val="18"/>
          <w:szCs w:val="18"/>
          <w:lang w:val="fr-FR"/>
        </w:rPr>
        <w:t xml:space="preserve"> Mars 202</w:t>
      </w:r>
      <w:r w:rsidR="00914D17" w:rsidRPr="00B17AC3">
        <w:rPr>
          <w:rFonts w:ascii="Arial" w:hAnsi="Arial" w:cs="Arial"/>
          <w:b/>
          <w:bCs/>
          <w:sz w:val="18"/>
          <w:szCs w:val="18"/>
          <w:lang w:val="fr-FR"/>
        </w:rPr>
        <w:t>2</w:t>
      </w:r>
      <w:r w:rsidRPr="00B17AC3">
        <w:rPr>
          <w:rFonts w:ascii="Arial" w:hAnsi="Arial" w:cs="Arial"/>
          <w:sz w:val="18"/>
          <w:szCs w:val="18"/>
          <w:lang w:val="fr-FR"/>
        </w:rPr>
        <w:t xml:space="preserve"> </w:t>
      </w:r>
      <w:r w:rsidR="007755CA" w:rsidRPr="00B17AC3">
        <w:rPr>
          <w:rFonts w:ascii="Arial" w:hAnsi="Arial" w:cs="Arial"/>
          <w:b/>
          <w:bCs/>
          <w:sz w:val="18"/>
          <w:szCs w:val="18"/>
          <w:lang w:val="fr-FR"/>
        </w:rPr>
        <w:t xml:space="preserve">de 14h à 19h, en 3 temps. </w:t>
      </w:r>
      <w:r w:rsidR="007755CA" w:rsidRPr="00B17AC3">
        <w:rPr>
          <w:rFonts w:ascii="Arial" w:hAnsi="Arial" w:cs="Arial"/>
          <w:b/>
          <w:bCs/>
          <w:sz w:val="18"/>
          <w:szCs w:val="18"/>
          <w:lang w:val="fr-FR"/>
        </w:rPr>
        <w:br/>
      </w:r>
      <w:r w:rsidR="00EC2AE0" w:rsidRPr="00B17AC3">
        <w:rPr>
          <w:rFonts w:ascii="Arial" w:hAnsi="Arial" w:cs="Arial"/>
          <w:sz w:val="18"/>
          <w:szCs w:val="18"/>
          <w:lang w:val="fr-FR"/>
        </w:rPr>
        <w:t>L’</w:t>
      </w:r>
      <w:r w:rsidR="00171168" w:rsidRPr="00B17AC3">
        <w:rPr>
          <w:rFonts w:ascii="Arial" w:hAnsi="Arial" w:cs="Arial"/>
          <w:sz w:val="18"/>
          <w:szCs w:val="18"/>
          <w:lang w:val="fr-FR"/>
        </w:rPr>
        <w:t>évènement</w:t>
      </w:r>
      <w:r w:rsidR="00EC2AE0" w:rsidRPr="00B17AC3">
        <w:rPr>
          <w:rFonts w:ascii="Arial" w:hAnsi="Arial" w:cs="Arial"/>
          <w:sz w:val="18"/>
          <w:szCs w:val="18"/>
          <w:lang w:val="fr-FR"/>
        </w:rPr>
        <w:t xml:space="preserve"> donne écho sur notre territoire à la journée pour les droits des femmes </w:t>
      </w:r>
      <w:r w:rsidR="007755CA" w:rsidRPr="00B17AC3">
        <w:rPr>
          <w:rFonts w:ascii="Arial" w:hAnsi="Arial" w:cs="Arial"/>
          <w:sz w:val="18"/>
          <w:szCs w:val="18"/>
          <w:lang w:val="fr-FR"/>
        </w:rPr>
        <w:t xml:space="preserve">célébrée </w:t>
      </w:r>
      <w:r w:rsidR="00EC2AE0" w:rsidRPr="00B17AC3">
        <w:rPr>
          <w:rFonts w:ascii="Arial" w:hAnsi="Arial" w:cs="Arial"/>
          <w:sz w:val="18"/>
          <w:szCs w:val="18"/>
          <w:lang w:val="fr-FR"/>
        </w:rPr>
        <w:t>le 8 mars</w:t>
      </w:r>
      <w:r w:rsidRPr="00B17AC3">
        <w:rPr>
          <w:rFonts w:ascii="Arial" w:hAnsi="Arial" w:cs="Arial"/>
          <w:sz w:val="18"/>
          <w:szCs w:val="18"/>
          <w:lang w:val="fr-FR"/>
        </w:rPr>
        <w:t xml:space="preserve">. </w:t>
      </w:r>
      <w:r w:rsidR="007755CA" w:rsidRPr="00B17AC3">
        <w:rPr>
          <w:rFonts w:ascii="Arial" w:hAnsi="Arial" w:cs="Arial"/>
          <w:sz w:val="18"/>
          <w:szCs w:val="18"/>
          <w:lang w:val="fr-FR"/>
        </w:rPr>
        <w:br/>
      </w:r>
      <w:r w:rsidR="007755CA" w:rsidRPr="00B17AC3">
        <w:rPr>
          <w:rFonts w:ascii="Arial" w:hAnsi="Arial" w:cs="Arial"/>
          <w:sz w:val="18"/>
          <w:szCs w:val="18"/>
          <w:lang w:val="fr-FR"/>
        </w:rPr>
        <w:br/>
      </w:r>
      <w:r w:rsidR="007755CA" w:rsidRPr="00B17AC3">
        <w:rPr>
          <w:rFonts w:ascii="Arial" w:hAnsi="Arial" w:cs="Arial"/>
          <w:sz w:val="18"/>
          <w:szCs w:val="18"/>
          <w:u w:val="single"/>
          <w:lang w:val="fr-FR"/>
        </w:rPr>
        <w:t>Note d’intention</w:t>
      </w:r>
    </w:p>
    <w:p w14:paraId="23904B77" w14:textId="412A5B81" w:rsidR="00286E18" w:rsidRPr="00286E18" w:rsidRDefault="00286E18" w:rsidP="00286E18">
      <w:pPr>
        <w:jc w:val="both"/>
        <w:rPr>
          <w:rFonts w:ascii="Arial" w:eastAsia="Times New Roman" w:hAnsi="Arial" w:cs="Times New Roman"/>
          <w:sz w:val="18"/>
          <w:szCs w:val="18"/>
          <w:lang w:val="fr-FR"/>
        </w:rPr>
      </w:pPr>
      <w:r w:rsidRPr="00286E18">
        <w:rPr>
          <w:rFonts w:ascii="Arial" w:eastAsia="Times New Roman" w:hAnsi="Arial" w:cs="Times New Roman"/>
          <w:sz w:val="18"/>
          <w:szCs w:val="18"/>
          <w:lang w:val="fr-FR"/>
        </w:rPr>
        <w:t xml:space="preserve">Nous entendons couramment dire que le monde est fait d’images, et de fait la production d’images et leur diffusion s’est amplifiée au </w:t>
      </w:r>
      <w:r w:rsidR="00171168" w:rsidRPr="00286E18">
        <w:rPr>
          <w:rFonts w:ascii="Arial" w:eastAsia="Times New Roman" w:hAnsi="Arial" w:cs="Times New Roman"/>
          <w:sz w:val="18"/>
          <w:szCs w:val="18"/>
          <w:lang w:val="fr-FR"/>
        </w:rPr>
        <w:t>XXème</w:t>
      </w:r>
      <w:r w:rsidRPr="00286E18">
        <w:rPr>
          <w:rFonts w:ascii="Arial" w:eastAsia="Times New Roman" w:hAnsi="Arial" w:cs="Times New Roman"/>
          <w:sz w:val="18"/>
          <w:szCs w:val="18"/>
          <w:lang w:val="fr-FR"/>
        </w:rPr>
        <w:t xml:space="preserve"> siècle, par le cinéma, l’audio-visuel</w:t>
      </w:r>
      <w:r w:rsidR="005D6D90">
        <w:rPr>
          <w:rFonts w:ascii="Arial" w:eastAsia="Times New Roman" w:hAnsi="Arial" w:cs="Times New Roman"/>
          <w:sz w:val="18"/>
          <w:szCs w:val="18"/>
          <w:lang w:val="fr-FR"/>
        </w:rPr>
        <w:t>,</w:t>
      </w:r>
      <w:r w:rsidRPr="00286E18">
        <w:rPr>
          <w:rFonts w:ascii="Arial" w:eastAsia="Times New Roman" w:hAnsi="Arial" w:cs="Times New Roman"/>
          <w:sz w:val="18"/>
          <w:szCs w:val="18"/>
          <w:lang w:val="fr-FR"/>
        </w:rPr>
        <w:t xml:space="preserve"> Internet et les smartphones </w:t>
      </w:r>
    </w:p>
    <w:p w14:paraId="2687B07C" w14:textId="77777777" w:rsidR="007755CA" w:rsidRDefault="00286E18" w:rsidP="00286E18">
      <w:pPr>
        <w:jc w:val="both"/>
        <w:rPr>
          <w:rFonts w:ascii="Arial" w:eastAsia="Times New Roman" w:hAnsi="Arial" w:cs="Times New Roman"/>
          <w:sz w:val="18"/>
          <w:szCs w:val="18"/>
          <w:lang w:val="fr-FR"/>
        </w:rPr>
      </w:pPr>
      <w:r w:rsidRPr="00286E18">
        <w:rPr>
          <w:rFonts w:ascii="Arial" w:eastAsia="Times New Roman" w:hAnsi="Arial" w:cs="Times New Roman"/>
          <w:sz w:val="18"/>
          <w:szCs w:val="18"/>
          <w:lang w:val="fr-FR"/>
        </w:rPr>
        <w:t xml:space="preserve">En même temps, chaque personne est au milieu d’un grand vacarme de mots, de conversations digitales… qu’est-ce qu’on entend ?  Au cœur de la ruralité, des petites voix se frayent des chemins : des récits de femmes, des autobiographies, des lettres écrites encore par des écrivains publics, des podcasts se multiplient, dans lesquels les mots se posent tranquilles, et prennent leur temps. </w:t>
      </w:r>
    </w:p>
    <w:p w14:paraId="71ABDA5C" w14:textId="6AB7C183" w:rsidR="00286E18" w:rsidRPr="00286E18" w:rsidRDefault="00286E18" w:rsidP="00286E18">
      <w:pPr>
        <w:jc w:val="both"/>
        <w:rPr>
          <w:rFonts w:ascii="Arial" w:eastAsia="Times New Roman" w:hAnsi="Arial" w:cs="Times New Roman"/>
          <w:sz w:val="18"/>
          <w:szCs w:val="18"/>
          <w:lang w:val="fr-FR"/>
        </w:rPr>
      </w:pPr>
      <w:r w:rsidRPr="00286E18">
        <w:rPr>
          <w:rFonts w:ascii="Arial" w:eastAsia="Times New Roman" w:hAnsi="Arial" w:cs="Times New Roman"/>
          <w:sz w:val="18"/>
          <w:szCs w:val="18"/>
          <w:lang w:val="fr-FR"/>
        </w:rPr>
        <w:t>Les librairies ont connu un grand succès pendant la crise sanitaire</w:t>
      </w:r>
      <w:r w:rsidR="005D6D90">
        <w:rPr>
          <w:rFonts w:ascii="Arial" w:eastAsia="Times New Roman" w:hAnsi="Arial" w:cs="Times New Roman"/>
          <w:sz w:val="18"/>
          <w:szCs w:val="18"/>
          <w:lang w:val="fr-FR"/>
        </w:rPr>
        <w:t>,</w:t>
      </w:r>
      <w:r w:rsidRPr="00286E18">
        <w:rPr>
          <w:rFonts w:ascii="Arial" w:eastAsia="Times New Roman" w:hAnsi="Arial" w:cs="Times New Roman"/>
          <w:sz w:val="18"/>
          <w:szCs w:val="18"/>
          <w:lang w:val="fr-FR"/>
        </w:rPr>
        <w:t xml:space="preserve"> le retour à soi, d’abord contraint est redevenu essentiel. Et donc les mots, le langage, le dialogue va reprendre…comment le reprendre</w:t>
      </w:r>
      <w:r w:rsidR="006A2FC6">
        <w:rPr>
          <w:rFonts w:ascii="Arial" w:eastAsia="Times New Roman" w:hAnsi="Arial" w:cs="Times New Roman"/>
          <w:sz w:val="18"/>
          <w:szCs w:val="18"/>
          <w:lang w:val="fr-FR"/>
        </w:rPr>
        <w:t xml:space="preserve"> </w:t>
      </w:r>
      <w:r w:rsidRPr="00286E18">
        <w:rPr>
          <w:rFonts w:ascii="Arial" w:eastAsia="Times New Roman" w:hAnsi="Arial" w:cs="Times New Roman"/>
          <w:sz w:val="18"/>
          <w:szCs w:val="18"/>
          <w:lang w:val="fr-FR"/>
        </w:rPr>
        <w:t>? comment est</w:t>
      </w:r>
      <w:r w:rsidR="006A2FC6">
        <w:rPr>
          <w:rFonts w:ascii="Arial" w:eastAsia="Times New Roman" w:hAnsi="Arial" w:cs="Times New Roman"/>
          <w:sz w:val="18"/>
          <w:szCs w:val="18"/>
          <w:lang w:val="fr-FR"/>
        </w:rPr>
        <w:t>-</w:t>
      </w:r>
      <w:r w:rsidRPr="00286E18">
        <w:rPr>
          <w:rFonts w:ascii="Arial" w:eastAsia="Times New Roman" w:hAnsi="Arial" w:cs="Times New Roman"/>
          <w:sz w:val="18"/>
          <w:szCs w:val="18"/>
          <w:lang w:val="fr-FR"/>
        </w:rPr>
        <w:t xml:space="preserve"> ce que les mots agissent, comment est</w:t>
      </w:r>
      <w:r w:rsidR="006A2FC6">
        <w:rPr>
          <w:rFonts w:ascii="Arial" w:eastAsia="Times New Roman" w:hAnsi="Arial" w:cs="Times New Roman"/>
          <w:sz w:val="18"/>
          <w:szCs w:val="18"/>
          <w:lang w:val="fr-FR"/>
        </w:rPr>
        <w:t>-</w:t>
      </w:r>
      <w:r w:rsidRPr="00286E18">
        <w:rPr>
          <w:rFonts w:ascii="Arial" w:eastAsia="Times New Roman" w:hAnsi="Arial" w:cs="Times New Roman"/>
          <w:sz w:val="18"/>
          <w:szCs w:val="18"/>
          <w:lang w:val="fr-FR"/>
        </w:rPr>
        <w:t>ce qu’ils nous réconfortent, ou nous font du mal</w:t>
      </w:r>
      <w:r w:rsidR="006A2FC6">
        <w:rPr>
          <w:rFonts w:ascii="Arial" w:eastAsia="Times New Roman" w:hAnsi="Arial" w:cs="Times New Roman"/>
          <w:sz w:val="18"/>
          <w:szCs w:val="18"/>
          <w:lang w:val="fr-FR"/>
        </w:rPr>
        <w:t> ?</w:t>
      </w:r>
    </w:p>
    <w:p w14:paraId="24F50CCD" w14:textId="67F8CF70" w:rsidR="007C20B0" w:rsidRDefault="00286E18" w:rsidP="00286E18">
      <w:pPr>
        <w:jc w:val="both"/>
        <w:rPr>
          <w:rFonts w:ascii="Arial" w:eastAsia="Times New Roman" w:hAnsi="Arial" w:cs="Times New Roman"/>
          <w:sz w:val="18"/>
          <w:szCs w:val="18"/>
          <w:lang w:val="fr-FR"/>
        </w:rPr>
      </w:pPr>
      <w:r w:rsidRPr="00286E18">
        <w:rPr>
          <w:rFonts w:ascii="Arial" w:eastAsia="Times New Roman" w:hAnsi="Arial" w:cs="Times New Roman"/>
          <w:sz w:val="18"/>
          <w:szCs w:val="18"/>
          <w:lang w:val="fr-FR"/>
        </w:rPr>
        <w:t>Avec vos expériences personnelles, et tout simplement, sans connaissances particulières si ce n’est celle de vos vies, issues de vos relations, lectures, ou ressentis, ce temps de rencontre explore</w:t>
      </w:r>
      <w:r w:rsidR="004A5834">
        <w:rPr>
          <w:rFonts w:ascii="Arial" w:eastAsia="Times New Roman" w:hAnsi="Arial" w:cs="Times New Roman"/>
          <w:sz w:val="18"/>
          <w:szCs w:val="18"/>
          <w:lang w:val="fr-FR"/>
        </w:rPr>
        <w:t xml:space="preserve"> « </w:t>
      </w:r>
      <w:r w:rsidR="004A5834" w:rsidRPr="00500CB6">
        <w:rPr>
          <w:rFonts w:ascii="Arial" w:eastAsia="Times New Roman" w:hAnsi="Arial" w:cs="Times New Roman"/>
          <w:b/>
          <w:bCs/>
          <w:sz w:val="18"/>
          <w:szCs w:val="18"/>
          <w:lang w:val="fr-FR"/>
        </w:rPr>
        <w:t>le sens des mots</w:t>
      </w:r>
      <w:r w:rsidR="004A5834">
        <w:rPr>
          <w:rFonts w:ascii="Arial" w:eastAsia="Times New Roman" w:hAnsi="Arial" w:cs="Times New Roman"/>
          <w:sz w:val="18"/>
          <w:szCs w:val="18"/>
          <w:lang w:val="fr-FR"/>
        </w:rPr>
        <w:t> », « </w:t>
      </w:r>
      <w:r w:rsidR="004A5834" w:rsidRPr="00500CB6">
        <w:rPr>
          <w:rFonts w:ascii="Arial" w:eastAsia="Times New Roman" w:hAnsi="Arial" w:cs="Times New Roman"/>
          <w:b/>
          <w:bCs/>
          <w:sz w:val="18"/>
          <w:szCs w:val="18"/>
          <w:lang w:val="fr-FR"/>
        </w:rPr>
        <w:t>le goût des mots</w:t>
      </w:r>
      <w:r w:rsidR="004A5834">
        <w:rPr>
          <w:rFonts w:ascii="Arial" w:eastAsia="Times New Roman" w:hAnsi="Arial" w:cs="Times New Roman"/>
          <w:sz w:val="18"/>
          <w:szCs w:val="18"/>
          <w:lang w:val="fr-FR"/>
        </w:rPr>
        <w:t xml:space="preserve"> » </w:t>
      </w:r>
      <w:r w:rsidR="004A5834" w:rsidRPr="00500CB6">
        <w:rPr>
          <w:rFonts w:ascii="Arial" w:eastAsia="Times New Roman" w:hAnsi="Arial" w:cs="Times New Roman"/>
          <w:b/>
          <w:bCs/>
          <w:sz w:val="18"/>
          <w:szCs w:val="18"/>
          <w:lang w:val="fr-FR"/>
        </w:rPr>
        <w:t>«</w:t>
      </w:r>
      <w:r w:rsidRPr="00500CB6">
        <w:rPr>
          <w:rFonts w:ascii="Arial" w:eastAsia="Times New Roman" w:hAnsi="Arial" w:cs="Times New Roman"/>
          <w:b/>
          <w:bCs/>
          <w:sz w:val="18"/>
          <w:szCs w:val="18"/>
          <w:lang w:val="fr-FR"/>
        </w:rPr>
        <w:t xml:space="preserve"> la force des mots</w:t>
      </w:r>
      <w:r w:rsidR="004A5834">
        <w:rPr>
          <w:rFonts w:ascii="Arial" w:eastAsia="Times New Roman" w:hAnsi="Arial" w:cs="Times New Roman"/>
          <w:sz w:val="18"/>
          <w:szCs w:val="18"/>
          <w:lang w:val="fr-FR"/>
        </w:rPr>
        <w:t> »</w:t>
      </w:r>
      <w:r w:rsidR="007C20B0">
        <w:rPr>
          <w:rFonts w:ascii="Arial" w:eastAsia="Times New Roman" w:hAnsi="Arial" w:cs="Times New Roman"/>
          <w:sz w:val="18"/>
          <w:szCs w:val="18"/>
          <w:lang w:val="fr-FR"/>
        </w:rPr>
        <w:t xml:space="preserve"> et </w:t>
      </w:r>
      <w:r w:rsidR="007C20B0" w:rsidRPr="00500CB6">
        <w:rPr>
          <w:rFonts w:ascii="Arial" w:eastAsia="Times New Roman" w:hAnsi="Arial" w:cs="Times New Roman"/>
          <w:b/>
          <w:bCs/>
          <w:sz w:val="18"/>
          <w:szCs w:val="18"/>
          <w:lang w:val="fr-FR"/>
        </w:rPr>
        <w:t>« l’écho des mots</w:t>
      </w:r>
      <w:r w:rsidR="007C20B0">
        <w:rPr>
          <w:rFonts w:ascii="Arial" w:eastAsia="Times New Roman" w:hAnsi="Arial" w:cs="Times New Roman"/>
          <w:sz w:val="18"/>
          <w:szCs w:val="18"/>
          <w:lang w:val="fr-FR"/>
        </w:rPr>
        <w:t> »</w:t>
      </w:r>
      <w:r w:rsidRPr="00286E18">
        <w:rPr>
          <w:rFonts w:ascii="Arial" w:eastAsia="Times New Roman" w:hAnsi="Arial" w:cs="Times New Roman"/>
          <w:sz w:val="18"/>
          <w:szCs w:val="18"/>
          <w:lang w:val="fr-FR"/>
        </w:rPr>
        <w:t>.</w:t>
      </w:r>
    </w:p>
    <w:p w14:paraId="3071AFDE" w14:textId="5CC8F893" w:rsidR="006029EF" w:rsidRPr="006110B7" w:rsidRDefault="00286E18" w:rsidP="00286E18">
      <w:pPr>
        <w:jc w:val="both"/>
        <w:rPr>
          <w:rFonts w:ascii="Arial" w:eastAsia="Times New Roman" w:hAnsi="Arial" w:cs="Times New Roman"/>
          <w:sz w:val="18"/>
          <w:szCs w:val="18"/>
          <w:lang w:val="fr-FR"/>
        </w:rPr>
      </w:pPr>
      <w:r>
        <w:rPr>
          <w:rFonts w:ascii="Arial" w:eastAsia="Times New Roman" w:hAnsi="Arial" w:cs="Times New Roman"/>
          <w:sz w:val="18"/>
          <w:szCs w:val="18"/>
          <w:lang w:val="fr-FR"/>
        </w:rPr>
        <w:lastRenderedPageBreak/>
        <w:br/>
      </w:r>
    </w:p>
    <w:p w14:paraId="2A499DF8" w14:textId="4143C9BA" w:rsidR="00744C45" w:rsidRDefault="00744C45" w:rsidP="00DE771C">
      <w:pPr>
        <w:jc w:val="both"/>
        <w:rPr>
          <w:rFonts w:ascii="Arial" w:eastAsia="Times New Roman" w:hAnsi="Arial" w:cs="Times New Roman"/>
          <w:b/>
          <w:bCs/>
          <w:sz w:val="20"/>
          <w:szCs w:val="20"/>
          <w:lang w:val="fr-FR"/>
        </w:rPr>
      </w:pPr>
      <w:r w:rsidRPr="00744C45">
        <w:rPr>
          <w:b/>
          <w:bCs/>
          <w:noProof/>
        </w:rPr>
        <w:drawing>
          <wp:anchor distT="0" distB="0" distL="114300" distR="114300" simplePos="0" relativeHeight="251658240" behindDoc="0" locked="0" layoutInCell="1" allowOverlap="1" wp14:anchorId="285EBA8D" wp14:editId="0EDA4D9E">
            <wp:simplePos x="0" y="0"/>
            <wp:positionH relativeFrom="column">
              <wp:posOffset>114300</wp:posOffset>
            </wp:positionH>
            <wp:positionV relativeFrom="paragraph">
              <wp:posOffset>245745</wp:posOffset>
            </wp:positionV>
            <wp:extent cx="3978270" cy="5775960"/>
            <wp:effectExtent l="0" t="0" r="381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8270" cy="5775960"/>
                    </a:xfrm>
                    <a:prstGeom prst="rect">
                      <a:avLst/>
                    </a:prstGeom>
                    <a:noFill/>
                    <a:ln>
                      <a:noFill/>
                    </a:ln>
                  </pic:spPr>
                </pic:pic>
              </a:graphicData>
            </a:graphic>
          </wp:anchor>
        </w:drawing>
      </w:r>
      <w:r w:rsidRPr="00744C45">
        <w:rPr>
          <w:rFonts w:ascii="Arial" w:eastAsia="Times New Roman" w:hAnsi="Arial" w:cs="Times New Roman"/>
          <w:b/>
          <w:bCs/>
          <w:sz w:val="20"/>
          <w:szCs w:val="20"/>
          <w:lang w:val="fr-FR"/>
        </w:rPr>
        <w:t>L’AFFICHE</w:t>
      </w:r>
    </w:p>
    <w:p w14:paraId="261C5DD1" w14:textId="77777777" w:rsidR="007755CA" w:rsidRDefault="007755CA" w:rsidP="00DE771C">
      <w:pPr>
        <w:jc w:val="both"/>
        <w:rPr>
          <w:rFonts w:ascii="Arial" w:eastAsia="Times New Roman" w:hAnsi="Arial" w:cs="Times New Roman"/>
          <w:b/>
          <w:bCs/>
          <w:sz w:val="20"/>
          <w:szCs w:val="20"/>
          <w:lang w:val="fr-FR"/>
        </w:rPr>
      </w:pPr>
    </w:p>
    <w:p w14:paraId="68837299" w14:textId="77777777" w:rsidR="00965609" w:rsidRDefault="007755CA" w:rsidP="00DE771C">
      <w:pPr>
        <w:jc w:val="both"/>
        <w:rPr>
          <w:rFonts w:ascii="Arial" w:eastAsia="Times New Roman" w:hAnsi="Arial" w:cs="Times New Roman"/>
          <w:b/>
          <w:bCs/>
          <w:sz w:val="18"/>
          <w:szCs w:val="18"/>
          <w:lang w:val="fr-FR"/>
        </w:rPr>
      </w:pPr>
      <w:r>
        <w:rPr>
          <w:rFonts w:ascii="Arial" w:eastAsia="Times New Roman" w:hAnsi="Arial" w:cs="Times New Roman"/>
          <w:b/>
          <w:bCs/>
          <w:sz w:val="20"/>
          <w:szCs w:val="20"/>
          <w:lang w:val="fr-FR"/>
        </w:rPr>
        <w:t xml:space="preserve">Invitation à un </w:t>
      </w:r>
      <w:r>
        <w:rPr>
          <w:rFonts w:ascii="Arial" w:eastAsia="Times New Roman" w:hAnsi="Arial" w:cs="Times New Roman"/>
          <w:b/>
          <w:bCs/>
          <w:sz w:val="18"/>
          <w:szCs w:val="18"/>
          <w:lang w:val="fr-FR"/>
        </w:rPr>
        <w:t>parcours de 14h à 19h</w:t>
      </w:r>
    </w:p>
    <w:p w14:paraId="5729AF29" w14:textId="15D0511E" w:rsidR="007755CA" w:rsidRPr="00B17AC3" w:rsidRDefault="00EC2AE0" w:rsidP="00DE771C">
      <w:pPr>
        <w:jc w:val="both"/>
        <w:rPr>
          <w:rFonts w:ascii="Arial" w:eastAsia="Times New Roman" w:hAnsi="Arial" w:cs="Times New Roman"/>
          <w:b/>
          <w:bCs/>
          <w:sz w:val="18"/>
          <w:szCs w:val="18"/>
          <w:lang w:val="fr-FR"/>
        </w:rPr>
      </w:pPr>
      <w:r>
        <w:rPr>
          <w:rFonts w:ascii="Arial" w:eastAsia="Times New Roman" w:hAnsi="Arial" w:cs="Times New Roman"/>
          <w:sz w:val="18"/>
          <w:szCs w:val="18"/>
          <w:lang w:val="fr-FR"/>
        </w:rPr>
        <w:br/>
      </w:r>
      <w:r w:rsidR="007755CA" w:rsidRPr="006701C4">
        <w:rPr>
          <w:rFonts w:ascii="Arial" w:eastAsia="Times New Roman" w:hAnsi="Arial" w:cs="Times New Roman"/>
          <w:sz w:val="18"/>
          <w:szCs w:val="18"/>
          <w:lang w:val="fr-FR"/>
        </w:rPr>
        <w:t>1</w:t>
      </w:r>
      <w:r w:rsidR="007755CA" w:rsidRPr="006701C4">
        <w:rPr>
          <w:rFonts w:ascii="Arial" w:eastAsia="Times New Roman" w:hAnsi="Arial" w:cs="Times New Roman"/>
          <w:sz w:val="18"/>
          <w:szCs w:val="18"/>
          <w:vertAlign w:val="superscript"/>
          <w:lang w:val="fr-FR"/>
        </w:rPr>
        <w:t>er</w:t>
      </w:r>
      <w:r w:rsidR="007755CA" w:rsidRPr="006701C4">
        <w:rPr>
          <w:rFonts w:ascii="Arial" w:eastAsia="Times New Roman" w:hAnsi="Arial" w:cs="Times New Roman"/>
          <w:sz w:val="18"/>
          <w:szCs w:val="18"/>
          <w:lang w:val="fr-FR"/>
        </w:rPr>
        <w:t xml:space="preserve"> temps : la librairie récemment ouverte à Chauffailles !</w:t>
      </w:r>
    </w:p>
    <w:p w14:paraId="568DFA31" w14:textId="6D44BF9C" w:rsidR="00171168" w:rsidRDefault="0044037A" w:rsidP="00DE771C">
      <w:pPr>
        <w:jc w:val="both"/>
        <w:rPr>
          <w:rFonts w:ascii="Arial" w:eastAsia="Times New Roman" w:hAnsi="Arial" w:cs="Times New Roman"/>
          <w:sz w:val="18"/>
          <w:szCs w:val="18"/>
          <w:lang w:val="fr-FR"/>
        </w:rPr>
      </w:pPr>
      <w:r w:rsidRPr="00F25BEB">
        <w:rPr>
          <w:rFonts w:ascii="Arial" w:eastAsia="Times New Roman" w:hAnsi="Arial" w:cs="Times New Roman"/>
          <w:sz w:val="18"/>
          <w:szCs w:val="18"/>
          <w:lang w:val="fr-FR"/>
        </w:rPr>
        <w:t>Au</w:t>
      </w:r>
      <w:r w:rsidR="00B34128" w:rsidRPr="00F25BEB">
        <w:rPr>
          <w:rFonts w:ascii="Arial" w:eastAsia="Times New Roman" w:hAnsi="Arial" w:cs="Times New Roman"/>
          <w:sz w:val="18"/>
          <w:szCs w:val="18"/>
          <w:lang w:val="fr-FR"/>
        </w:rPr>
        <w:t xml:space="preserve">près un accueil sur la Place </w:t>
      </w:r>
      <w:r w:rsidR="007C20B0" w:rsidRPr="00F25BEB">
        <w:rPr>
          <w:rFonts w:ascii="Arial" w:eastAsia="Times New Roman" w:hAnsi="Arial" w:cs="Times New Roman"/>
          <w:sz w:val="18"/>
          <w:szCs w:val="18"/>
          <w:lang w:val="fr-FR"/>
        </w:rPr>
        <w:t>de la République</w:t>
      </w:r>
      <w:r w:rsidR="00A42D7B" w:rsidRPr="00F25BEB">
        <w:rPr>
          <w:rFonts w:ascii="Arial" w:eastAsia="Times New Roman" w:hAnsi="Arial" w:cs="Times New Roman"/>
          <w:sz w:val="18"/>
          <w:szCs w:val="18"/>
          <w:lang w:val="fr-FR"/>
        </w:rPr>
        <w:t xml:space="preserve"> à </w:t>
      </w:r>
      <w:r w:rsidR="007C20B0" w:rsidRPr="00F25BEB">
        <w:rPr>
          <w:rFonts w:ascii="Arial" w:eastAsia="Times New Roman" w:hAnsi="Arial" w:cs="Times New Roman"/>
          <w:sz w:val="18"/>
          <w:szCs w:val="18"/>
          <w:lang w:val="fr-FR"/>
        </w:rPr>
        <w:t>Chauffailles</w:t>
      </w:r>
      <w:r w:rsidR="00B34128" w:rsidRPr="00F25BEB">
        <w:rPr>
          <w:rFonts w:ascii="Arial" w:eastAsia="Times New Roman" w:hAnsi="Arial" w:cs="Times New Roman"/>
          <w:sz w:val="18"/>
          <w:szCs w:val="18"/>
          <w:lang w:val="fr-FR"/>
        </w:rPr>
        <w:t xml:space="preserve"> à 14h00 et un </w:t>
      </w:r>
      <w:r w:rsidR="007C20B0" w:rsidRPr="00F25BEB">
        <w:rPr>
          <w:rFonts w:ascii="Arial" w:eastAsia="Times New Roman" w:hAnsi="Arial" w:cs="Times New Roman"/>
          <w:sz w:val="18"/>
          <w:szCs w:val="18"/>
          <w:lang w:val="fr-FR"/>
        </w:rPr>
        <w:t>petit café</w:t>
      </w:r>
      <w:r w:rsidR="00B34128" w:rsidRPr="00F25BEB">
        <w:rPr>
          <w:rFonts w:ascii="Arial" w:eastAsia="Times New Roman" w:hAnsi="Arial" w:cs="Times New Roman"/>
          <w:sz w:val="18"/>
          <w:szCs w:val="18"/>
          <w:lang w:val="fr-FR"/>
        </w:rPr>
        <w:t xml:space="preserve">, </w:t>
      </w:r>
      <w:r w:rsidRPr="00F25BEB">
        <w:rPr>
          <w:rFonts w:ascii="Arial" w:eastAsia="Times New Roman" w:hAnsi="Arial" w:cs="Times New Roman"/>
          <w:sz w:val="18"/>
          <w:szCs w:val="18"/>
          <w:lang w:val="fr-FR"/>
        </w:rPr>
        <w:t xml:space="preserve">nous </w:t>
      </w:r>
      <w:r w:rsidR="00B34128" w:rsidRPr="00F25BEB">
        <w:rPr>
          <w:rFonts w:ascii="Arial" w:eastAsia="Times New Roman" w:hAnsi="Arial" w:cs="Times New Roman"/>
          <w:sz w:val="18"/>
          <w:szCs w:val="18"/>
          <w:lang w:val="fr-FR"/>
        </w:rPr>
        <w:t xml:space="preserve">vous inviterons </w:t>
      </w:r>
      <w:r w:rsidR="007755CA">
        <w:rPr>
          <w:rFonts w:ascii="Arial" w:eastAsia="Times New Roman" w:hAnsi="Arial" w:cs="Times New Roman"/>
          <w:sz w:val="18"/>
          <w:szCs w:val="18"/>
          <w:lang w:val="fr-FR"/>
        </w:rPr>
        <w:t xml:space="preserve">à </w:t>
      </w:r>
      <w:r w:rsidR="005E1865" w:rsidRPr="00F25BEB">
        <w:rPr>
          <w:rFonts w:ascii="Arial" w:eastAsia="Times New Roman" w:hAnsi="Arial" w:cs="Times New Roman"/>
          <w:sz w:val="18"/>
          <w:szCs w:val="18"/>
          <w:lang w:val="fr-FR"/>
        </w:rPr>
        <w:t xml:space="preserve">rencontrer trois auteures régionales : Albine </w:t>
      </w:r>
      <w:proofErr w:type="spellStart"/>
      <w:r w:rsidR="005E1865" w:rsidRPr="00F25BEB">
        <w:rPr>
          <w:rFonts w:ascii="Arial" w:eastAsia="Times New Roman" w:hAnsi="Arial" w:cs="Times New Roman"/>
          <w:sz w:val="18"/>
          <w:szCs w:val="18"/>
          <w:lang w:val="fr-FR"/>
        </w:rPr>
        <w:t>Nav</w:t>
      </w:r>
      <w:r w:rsidR="00171168">
        <w:rPr>
          <w:rFonts w:ascii="Arial" w:eastAsia="Times New Roman" w:hAnsi="Arial" w:cs="Times New Roman"/>
          <w:sz w:val="18"/>
          <w:szCs w:val="18"/>
          <w:lang w:val="fr-FR"/>
        </w:rPr>
        <w:t>a</w:t>
      </w:r>
      <w:r w:rsidR="005E1865" w:rsidRPr="00F25BEB">
        <w:rPr>
          <w:rFonts w:ascii="Arial" w:eastAsia="Times New Roman" w:hAnsi="Arial" w:cs="Times New Roman"/>
          <w:sz w:val="18"/>
          <w:szCs w:val="18"/>
          <w:lang w:val="fr-FR"/>
        </w:rPr>
        <w:t>rino</w:t>
      </w:r>
      <w:proofErr w:type="spellEnd"/>
      <w:r w:rsidR="005E1865" w:rsidRPr="00F25BEB">
        <w:rPr>
          <w:rFonts w:ascii="Arial" w:eastAsia="Times New Roman" w:hAnsi="Arial" w:cs="Times New Roman"/>
          <w:sz w:val="18"/>
          <w:szCs w:val="18"/>
          <w:lang w:val="fr-FR"/>
        </w:rPr>
        <w:t xml:space="preserve"> Pothier</w:t>
      </w:r>
      <w:r w:rsidR="00321F22" w:rsidRPr="00F25BEB">
        <w:rPr>
          <w:rFonts w:ascii="Arial" w:eastAsia="Times New Roman" w:hAnsi="Arial" w:cs="Times New Roman"/>
          <w:sz w:val="18"/>
          <w:szCs w:val="18"/>
          <w:lang w:val="fr-FR"/>
        </w:rPr>
        <w:t xml:space="preserve">, Camille </w:t>
      </w:r>
      <w:proofErr w:type="spellStart"/>
      <w:r w:rsidR="00321F22" w:rsidRPr="00F25BEB">
        <w:rPr>
          <w:rFonts w:ascii="Arial" w:eastAsia="Times New Roman" w:hAnsi="Arial" w:cs="Times New Roman"/>
          <w:sz w:val="18"/>
          <w:szCs w:val="18"/>
          <w:lang w:val="fr-FR"/>
        </w:rPr>
        <w:t>Coustier</w:t>
      </w:r>
      <w:proofErr w:type="spellEnd"/>
      <w:r w:rsidR="00321F22" w:rsidRPr="00F25BEB">
        <w:rPr>
          <w:rFonts w:ascii="Arial" w:eastAsia="Times New Roman" w:hAnsi="Arial" w:cs="Times New Roman"/>
          <w:sz w:val="18"/>
          <w:szCs w:val="18"/>
          <w:lang w:val="fr-FR"/>
        </w:rPr>
        <w:t xml:space="preserve"> et Corinne </w:t>
      </w:r>
      <w:proofErr w:type="spellStart"/>
      <w:r w:rsidR="00321F22" w:rsidRPr="00F25BEB">
        <w:rPr>
          <w:rFonts w:ascii="Arial" w:eastAsia="Times New Roman" w:hAnsi="Arial" w:cs="Times New Roman"/>
          <w:sz w:val="18"/>
          <w:szCs w:val="18"/>
          <w:lang w:val="fr-FR"/>
        </w:rPr>
        <w:t>Pourtau</w:t>
      </w:r>
      <w:proofErr w:type="spellEnd"/>
      <w:r w:rsidR="00321F22" w:rsidRPr="00F25BEB">
        <w:rPr>
          <w:rFonts w:ascii="Arial" w:eastAsia="Times New Roman" w:hAnsi="Arial" w:cs="Times New Roman"/>
          <w:sz w:val="18"/>
          <w:szCs w:val="18"/>
          <w:lang w:val="fr-FR"/>
        </w:rPr>
        <w:t xml:space="preserve"> pour une dédicace de leurs derniers livres à la </w:t>
      </w:r>
      <w:r w:rsidR="00321F22" w:rsidRPr="00171168">
        <w:rPr>
          <w:rFonts w:ascii="Arial" w:eastAsia="Times New Roman" w:hAnsi="Arial" w:cs="Times New Roman"/>
          <w:sz w:val="18"/>
          <w:szCs w:val="18"/>
          <w:lang w:val="fr-FR"/>
        </w:rPr>
        <w:t xml:space="preserve">« librairie du Coin » </w:t>
      </w:r>
      <w:r w:rsidR="008A6841" w:rsidRPr="00171168">
        <w:rPr>
          <w:rFonts w:ascii="Arial" w:eastAsia="Times New Roman" w:hAnsi="Arial" w:cs="Times New Roman"/>
          <w:sz w:val="18"/>
          <w:szCs w:val="18"/>
          <w:lang w:val="fr-FR"/>
        </w:rPr>
        <w:t>nouvellement installée à Chauffailles</w:t>
      </w:r>
      <w:r w:rsidR="00211A97" w:rsidRPr="00171168">
        <w:rPr>
          <w:rFonts w:ascii="Arial" w:eastAsia="Times New Roman" w:hAnsi="Arial" w:cs="Times New Roman"/>
          <w:sz w:val="18"/>
          <w:szCs w:val="18"/>
          <w:lang w:val="fr-FR"/>
        </w:rPr>
        <w:t>.</w:t>
      </w:r>
    </w:p>
    <w:p w14:paraId="269865B5" w14:textId="1FC414A7" w:rsidR="00211A97" w:rsidRPr="00F25BEB" w:rsidRDefault="007755CA" w:rsidP="00DE771C">
      <w:pPr>
        <w:jc w:val="both"/>
        <w:rPr>
          <w:rFonts w:ascii="Arial" w:eastAsia="Times New Roman" w:hAnsi="Arial" w:cs="Times New Roman"/>
          <w:sz w:val="18"/>
          <w:szCs w:val="18"/>
          <w:lang w:val="fr-FR"/>
        </w:rPr>
      </w:pPr>
      <w:r>
        <w:rPr>
          <w:rFonts w:ascii="Arial" w:eastAsia="Times New Roman" w:hAnsi="Arial" w:cs="Times New Roman"/>
          <w:sz w:val="18"/>
          <w:szCs w:val="18"/>
          <w:lang w:val="fr-FR"/>
        </w:rPr>
        <w:br/>
        <w:t>2</w:t>
      </w:r>
      <w:r w:rsidRPr="007755CA">
        <w:rPr>
          <w:rFonts w:ascii="Arial" w:eastAsia="Times New Roman" w:hAnsi="Arial" w:cs="Times New Roman"/>
          <w:sz w:val="18"/>
          <w:szCs w:val="18"/>
          <w:vertAlign w:val="superscript"/>
          <w:lang w:val="fr-FR"/>
        </w:rPr>
        <w:t>ème</w:t>
      </w:r>
      <w:r>
        <w:rPr>
          <w:rFonts w:ascii="Arial" w:eastAsia="Times New Roman" w:hAnsi="Arial" w:cs="Times New Roman"/>
          <w:sz w:val="18"/>
          <w:szCs w:val="18"/>
          <w:lang w:val="fr-FR"/>
        </w:rPr>
        <w:t xml:space="preserve"> temps : on s’amar</w:t>
      </w:r>
      <w:r w:rsidR="006701C4">
        <w:rPr>
          <w:rFonts w:ascii="Arial" w:eastAsia="Times New Roman" w:hAnsi="Arial" w:cs="Times New Roman"/>
          <w:sz w:val="18"/>
          <w:szCs w:val="18"/>
          <w:lang w:val="fr-FR"/>
        </w:rPr>
        <w:t>r</w:t>
      </w:r>
      <w:r>
        <w:rPr>
          <w:rFonts w:ascii="Arial" w:eastAsia="Times New Roman" w:hAnsi="Arial" w:cs="Times New Roman"/>
          <w:sz w:val="18"/>
          <w:szCs w:val="18"/>
          <w:lang w:val="fr-FR"/>
        </w:rPr>
        <w:t xml:space="preserve">e au Quai des Mots </w:t>
      </w:r>
    </w:p>
    <w:p w14:paraId="3277D87C" w14:textId="135BDA33" w:rsidR="00211A97" w:rsidRPr="00F25BEB" w:rsidRDefault="00211A97" w:rsidP="00211A97">
      <w:pPr>
        <w:jc w:val="both"/>
        <w:rPr>
          <w:rFonts w:ascii="Arial" w:eastAsia="Times New Roman" w:hAnsi="Arial" w:cs="Times New Roman"/>
          <w:sz w:val="18"/>
          <w:szCs w:val="18"/>
          <w:lang w:val="fr-FR"/>
        </w:rPr>
      </w:pPr>
      <w:r w:rsidRPr="00F25BEB">
        <w:rPr>
          <w:rFonts w:ascii="Arial" w:eastAsia="Times New Roman" w:hAnsi="Arial" w:cs="Times New Roman"/>
          <w:sz w:val="18"/>
          <w:szCs w:val="18"/>
          <w:lang w:val="fr-FR"/>
        </w:rPr>
        <w:t xml:space="preserve">Un peu plus tard, vers 15h30, la </w:t>
      </w:r>
      <w:r w:rsidRPr="00F25BEB">
        <w:rPr>
          <w:rFonts w:ascii="Arial" w:eastAsia="Times New Roman" w:hAnsi="Arial" w:cs="Times New Roman"/>
          <w:b/>
          <w:bCs/>
          <w:sz w:val="18"/>
          <w:szCs w:val="18"/>
          <w:lang w:val="fr-FR"/>
        </w:rPr>
        <w:t>médiathèque</w:t>
      </w:r>
      <w:r w:rsidRPr="00F25BEB">
        <w:rPr>
          <w:rFonts w:ascii="Arial" w:eastAsia="Times New Roman" w:hAnsi="Arial" w:cs="Times New Roman"/>
          <w:sz w:val="18"/>
          <w:szCs w:val="18"/>
          <w:lang w:val="fr-FR"/>
        </w:rPr>
        <w:t xml:space="preserve"> </w:t>
      </w:r>
      <w:r w:rsidRPr="00F25BEB">
        <w:rPr>
          <w:rFonts w:ascii="Arial" w:eastAsia="Times New Roman" w:hAnsi="Arial" w:cs="Times New Roman"/>
          <w:b/>
          <w:bCs/>
          <w:sz w:val="18"/>
          <w:szCs w:val="18"/>
          <w:lang w:val="fr-FR"/>
        </w:rPr>
        <w:t>Quai des Mots de Chauffailles</w:t>
      </w:r>
      <w:r w:rsidRPr="00F25BEB">
        <w:rPr>
          <w:rFonts w:ascii="Arial" w:eastAsia="Times New Roman" w:hAnsi="Arial" w:cs="Times New Roman"/>
          <w:sz w:val="18"/>
          <w:szCs w:val="18"/>
          <w:lang w:val="fr-FR"/>
        </w:rPr>
        <w:t xml:space="preserve"> nous accompagne et nous accueille</w:t>
      </w:r>
      <w:r w:rsidR="001B312A" w:rsidRPr="00F25BEB">
        <w:rPr>
          <w:rFonts w:ascii="Arial" w:eastAsia="Times New Roman" w:hAnsi="Arial" w:cs="Times New Roman"/>
          <w:sz w:val="18"/>
          <w:szCs w:val="18"/>
          <w:lang w:val="fr-FR"/>
        </w:rPr>
        <w:t xml:space="preserve"> pour l’opération </w:t>
      </w:r>
      <w:r w:rsidRPr="00F25BEB">
        <w:rPr>
          <w:rFonts w:ascii="Arial" w:eastAsia="Times New Roman" w:hAnsi="Arial" w:cs="Times New Roman"/>
          <w:b/>
          <w:bCs/>
          <w:i/>
          <w:iCs/>
          <w:sz w:val="18"/>
          <w:szCs w:val="18"/>
          <w:lang w:val="fr-FR"/>
        </w:rPr>
        <w:t>Billets doux</w:t>
      </w:r>
      <w:r w:rsidRPr="00F25BEB">
        <w:rPr>
          <w:rFonts w:ascii="Arial" w:eastAsia="Times New Roman" w:hAnsi="Arial" w:cs="Times New Roman"/>
          <w:sz w:val="18"/>
          <w:szCs w:val="18"/>
          <w:lang w:val="fr-FR"/>
        </w:rPr>
        <w:t xml:space="preserve"> s'y d</w:t>
      </w:r>
      <w:r w:rsidR="001B312A" w:rsidRPr="00F25BEB">
        <w:rPr>
          <w:rFonts w:ascii="Arial" w:eastAsia="Times New Roman" w:hAnsi="Arial" w:cs="Times New Roman"/>
          <w:sz w:val="18"/>
          <w:szCs w:val="18"/>
          <w:lang w:val="fr-FR"/>
        </w:rPr>
        <w:t>é</w:t>
      </w:r>
      <w:r w:rsidRPr="00F25BEB">
        <w:rPr>
          <w:rFonts w:ascii="Arial" w:eastAsia="Times New Roman" w:hAnsi="Arial" w:cs="Times New Roman"/>
          <w:sz w:val="18"/>
          <w:szCs w:val="18"/>
          <w:lang w:val="fr-FR"/>
        </w:rPr>
        <w:t xml:space="preserve">roulera de 15h30 à 17h. Quel meilleur endroit que ce Quai des mots pour récolter l'ensemble des mots qui sonnent à votre oreille, qui résonnent dans votre </w:t>
      </w:r>
      <w:r w:rsidR="00171168" w:rsidRPr="00F25BEB">
        <w:rPr>
          <w:rFonts w:ascii="Arial" w:eastAsia="Times New Roman" w:hAnsi="Arial" w:cs="Times New Roman"/>
          <w:sz w:val="18"/>
          <w:szCs w:val="18"/>
          <w:lang w:val="fr-FR"/>
        </w:rPr>
        <w:t>cœur</w:t>
      </w:r>
      <w:r w:rsidRPr="00F25BEB">
        <w:rPr>
          <w:rFonts w:ascii="Arial" w:eastAsia="Times New Roman" w:hAnsi="Arial" w:cs="Times New Roman"/>
          <w:sz w:val="18"/>
          <w:szCs w:val="18"/>
          <w:lang w:val="fr-FR"/>
        </w:rPr>
        <w:t>, que vous avez plaisir à prononcer. Mots que nous ferons ensuite voyager dans nos imaginaires sous la forme d'ateliers d'écriture, de lecture, d'illustrations ....</w:t>
      </w:r>
    </w:p>
    <w:p w14:paraId="3AB8CE63" w14:textId="510910EF" w:rsidR="00211A97" w:rsidRPr="00F25BEB" w:rsidRDefault="00211A97" w:rsidP="00211A97">
      <w:pPr>
        <w:jc w:val="both"/>
        <w:rPr>
          <w:rFonts w:ascii="Arial" w:eastAsia="Times New Roman" w:hAnsi="Arial" w:cs="Times New Roman"/>
          <w:sz w:val="18"/>
          <w:szCs w:val="18"/>
          <w:lang w:val="fr-FR"/>
        </w:rPr>
      </w:pPr>
      <w:r w:rsidRPr="00F25BEB">
        <w:rPr>
          <w:rFonts w:ascii="Arial" w:eastAsia="Times New Roman" w:hAnsi="Arial" w:cs="Times New Roman"/>
          <w:b/>
          <w:bCs/>
          <w:sz w:val="18"/>
          <w:szCs w:val="18"/>
          <w:lang w:val="fr-FR"/>
        </w:rPr>
        <w:t>Une boîte à billets doux</w:t>
      </w:r>
      <w:r w:rsidRPr="00F25BEB">
        <w:rPr>
          <w:rFonts w:ascii="Arial" w:eastAsia="Times New Roman" w:hAnsi="Arial" w:cs="Times New Roman"/>
          <w:sz w:val="18"/>
          <w:szCs w:val="18"/>
          <w:lang w:val="fr-FR"/>
        </w:rPr>
        <w:t xml:space="preserve"> vous attend dès à présent dans toutes les bibliothèques du réseau </w:t>
      </w:r>
      <w:r w:rsidR="006B3495" w:rsidRPr="00F25BEB">
        <w:rPr>
          <w:rFonts w:ascii="Arial" w:eastAsia="Times New Roman" w:hAnsi="Arial" w:cs="Times New Roman"/>
          <w:sz w:val="18"/>
          <w:szCs w:val="18"/>
          <w:lang w:val="fr-FR"/>
        </w:rPr>
        <w:t xml:space="preserve">BSB </w:t>
      </w:r>
      <w:r w:rsidRPr="00F25BEB">
        <w:rPr>
          <w:rFonts w:ascii="Arial" w:eastAsia="Times New Roman" w:hAnsi="Arial" w:cs="Times New Roman"/>
          <w:sz w:val="18"/>
          <w:szCs w:val="18"/>
          <w:lang w:val="fr-FR"/>
        </w:rPr>
        <w:t>pour recueillir ce mot que vous aimez tant. Nous comptons sur vous !</w:t>
      </w:r>
    </w:p>
    <w:p w14:paraId="59617446" w14:textId="4AB6A77D" w:rsidR="00965609" w:rsidRDefault="00965609" w:rsidP="004B7953">
      <w:pPr>
        <w:jc w:val="both"/>
        <w:rPr>
          <w:rFonts w:ascii="Arial" w:eastAsia="Times New Roman" w:hAnsi="Arial" w:cs="Times New Roman"/>
          <w:b/>
          <w:bCs/>
          <w:sz w:val="18"/>
          <w:szCs w:val="18"/>
          <w:lang w:val="fr-FR"/>
        </w:rPr>
      </w:pPr>
      <w:r>
        <w:rPr>
          <w:rFonts w:ascii="Arial" w:eastAsia="Times New Roman" w:hAnsi="Arial" w:cs="Times New Roman"/>
          <w:sz w:val="18"/>
          <w:szCs w:val="18"/>
          <w:lang w:val="fr-FR"/>
        </w:rPr>
        <w:t>C</w:t>
      </w:r>
      <w:r w:rsidR="009F214F" w:rsidRPr="00F25BEB">
        <w:rPr>
          <w:rFonts w:ascii="Arial" w:eastAsia="Times New Roman" w:hAnsi="Arial" w:cs="Times New Roman"/>
          <w:sz w:val="18"/>
          <w:szCs w:val="18"/>
          <w:lang w:val="fr-FR"/>
        </w:rPr>
        <w:t xml:space="preserve">’est dans </w:t>
      </w:r>
      <w:r w:rsidR="002B7C6E" w:rsidRPr="00F25BEB">
        <w:rPr>
          <w:rFonts w:ascii="Arial" w:eastAsia="Times New Roman" w:hAnsi="Arial" w:cs="Times New Roman"/>
          <w:sz w:val="18"/>
          <w:szCs w:val="18"/>
          <w:lang w:val="fr-FR"/>
        </w:rPr>
        <w:t xml:space="preserve">cette même salle de la Médiathèque </w:t>
      </w:r>
      <w:r w:rsidR="009F214F" w:rsidRPr="00F25BEB">
        <w:rPr>
          <w:rFonts w:ascii="Arial" w:eastAsia="Times New Roman" w:hAnsi="Arial" w:cs="Times New Roman"/>
          <w:sz w:val="18"/>
          <w:szCs w:val="18"/>
          <w:lang w:val="fr-FR"/>
        </w:rPr>
        <w:t>que se poursuivra l’après</w:t>
      </w:r>
      <w:r w:rsidR="00751AEF" w:rsidRPr="00F25BEB">
        <w:rPr>
          <w:rFonts w:ascii="Arial" w:eastAsia="Times New Roman" w:hAnsi="Arial" w:cs="Times New Roman"/>
          <w:sz w:val="18"/>
          <w:szCs w:val="18"/>
          <w:lang w:val="fr-FR"/>
        </w:rPr>
        <w:t>-</w:t>
      </w:r>
      <w:r w:rsidR="009F214F" w:rsidRPr="00F25BEB">
        <w:rPr>
          <w:rFonts w:ascii="Arial" w:eastAsia="Times New Roman" w:hAnsi="Arial" w:cs="Times New Roman"/>
          <w:sz w:val="18"/>
          <w:szCs w:val="18"/>
          <w:lang w:val="fr-FR"/>
        </w:rPr>
        <w:t xml:space="preserve">midi avec un </w:t>
      </w:r>
      <w:r w:rsidR="009F214F" w:rsidRPr="00F25BEB">
        <w:rPr>
          <w:rFonts w:ascii="Arial" w:eastAsia="Times New Roman" w:hAnsi="Arial" w:cs="Times New Roman"/>
          <w:b/>
          <w:bCs/>
          <w:sz w:val="18"/>
          <w:szCs w:val="18"/>
          <w:lang w:val="fr-FR"/>
        </w:rPr>
        <w:t xml:space="preserve">débat </w:t>
      </w:r>
      <w:proofErr w:type="spellStart"/>
      <w:r>
        <w:rPr>
          <w:rFonts w:ascii="Arial" w:eastAsia="Times New Roman" w:hAnsi="Arial" w:cs="Times New Roman"/>
          <w:b/>
          <w:bCs/>
          <w:sz w:val="18"/>
          <w:szCs w:val="18"/>
          <w:lang w:val="fr-FR"/>
        </w:rPr>
        <w:t>co-</w:t>
      </w:r>
      <w:r w:rsidR="009F214F" w:rsidRPr="00F25BEB">
        <w:rPr>
          <w:rFonts w:ascii="Arial" w:eastAsia="Times New Roman" w:hAnsi="Arial" w:cs="Times New Roman"/>
          <w:b/>
          <w:bCs/>
          <w:sz w:val="18"/>
          <w:szCs w:val="18"/>
          <w:lang w:val="fr-FR"/>
        </w:rPr>
        <w:t>organisé</w:t>
      </w:r>
      <w:proofErr w:type="spellEnd"/>
      <w:r w:rsidR="009F214F" w:rsidRPr="00F25BEB">
        <w:rPr>
          <w:rFonts w:ascii="Arial" w:eastAsia="Times New Roman" w:hAnsi="Arial" w:cs="Times New Roman"/>
          <w:b/>
          <w:bCs/>
          <w:sz w:val="18"/>
          <w:szCs w:val="18"/>
          <w:lang w:val="fr-FR"/>
        </w:rPr>
        <w:t xml:space="preserve"> </w:t>
      </w:r>
      <w:r>
        <w:rPr>
          <w:rFonts w:ascii="Arial" w:eastAsia="Times New Roman" w:hAnsi="Arial" w:cs="Times New Roman"/>
          <w:b/>
          <w:bCs/>
          <w:sz w:val="18"/>
          <w:szCs w:val="18"/>
          <w:lang w:val="fr-FR"/>
        </w:rPr>
        <w:t>avec</w:t>
      </w:r>
      <w:r w:rsidR="009F214F" w:rsidRPr="00F25BEB">
        <w:rPr>
          <w:rFonts w:ascii="Arial" w:eastAsia="Times New Roman" w:hAnsi="Arial" w:cs="Times New Roman"/>
          <w:b/>
          <w:bCs/>
          <w:sz w:val="18"/>
          <w:szCs w:val="18"/>
          <w:lang w:val="fr-FR"/>
        </w:rPr>
        <w:t xml:space="preserve"> l’Université Rurale du Brionnais</w:t>
      </w:r>
      <w:r w:rsidR="009F214F" w:rsidRPr="00F25BEB">
        <w:rPr>
          <w:rFonts w:ascii="Arial" w:eastAsia="Times New Roman" w:hAnsi="Arial" w:cs="Times New Roman"/>
          <w:sz w:val="18"/>
          <w:szCs w:val="18"/>
          <w:lang w:val="fr-FR"/>
        </w:rPr>
        <w:t xml:space="preserve"> autour de la question</w:t>
      </w:r>
      <w:r w:rsidR="009F214F" w:rsidRPr="00F25BEB">
        <w:rPr>
          <w:rFonts w:ascii="Arial" w:eastAsia="Times New Roman" w:hAnsi="Arial" w:cs="Times New Roman"/>
          <w:b/>
          <w:bCs/>
          <w:sz w:val="18"/>
          <w:szCs w:val="18"/>
          <w:lang w:val="fr-FR"/>
        </w:rPr>
        <w:t xml:space="preserve"> </w:t>
      </w:r>
    </w:p>
    <w:p w14:paraId="5E6BB671" w14:textId="3FB68D8F" w:rsidR="004B7953" w:rsidRPr="00F25BEB" w:rsidRDefault="009F214F" w:rsidP="004B7953">
      <w:pPr>
        <w:jc w:val="both"/>
        <w:rPr>
          <w:rFonts w:ascii="Arial" w:eastAsia="Times New Roman" w:hAnsi="Arial" w:cs="Times New Roman"/>
          <w:b/>
          <w:bCs/>
          <w:sz w:val="18"/>
          <w:szCs w:val="18"/>
          <w:lang w:val="fr-FR"/>
        </w:rPr>
      </w:pPr>
      <w:r w:rsidRPr="00F25BEB">
        <w:rPr>
          <w:rFonts w:ascii="Arial" w:eastAsia="Times New Roman" w:hAnsi="Arial" w:cs="Times New Roman"/>
          <w:b/>
          <w:bCs/>
          <w:sz w:val="18"/>
          <w:szCs w:val="18"/>
          <w:lang w:val="fr-FR"/>
        </w:rPr>
        <w:t>« </w:t>
      </w:r>
      <w:r w:rsidR="002B7C6E" w:rsidRPr="00F25BEB">
        <w:rPr>
          <w:rFonts w:ascii="Arial" w:eastAsia="Times New Roman" w:hAnsi="Arial" w:cs="Times New Roman"/>
          <w:b/>
          <w:bCs/>
          <w:sz w:val="18"/>
          <w:szCs w:val="18"/>
          <w:lang w:val="fr-FR"/>
        </w:rPr>
        <w:t>La force des Mots… q</w:t>
      </w:r>
      <w:r w:rsidR="00965609">
        <w:rPr>
          <w:rFonts w:ascii="Arial" w:eastAsia="Times New Roman" w:hAnsi="Arial" w:cs="Times New Roman"/>
          <w:b/>
          <w:bCs/>
          <w:sz w:val="18"/>
          <w:szCs w:val="18"/>
          <w:lang w:val="fr-FR"/>
        </w:rPr>
        <w:t>u</w:t>
      </w:r>
      <w:r w:rsidR="002B7C6E" w:rsidRPr="00F25BEB">
        <w:rPr>
          <w:rFonts w:ascii="Arial" w:eastAsia="Times New Roman" w:hAnsi="Arial" w:cs="Times New Roman"/>
          <w:b/>
          <w:bCs/>
          <w:sz w:val="18"/>
          <w:szCs w:val="18"/>
          <w:lang w:val="fr-FR"/>
        </w:rPr>
        <w:t>elle est-elle</w:t>
      </w:r>
      <w:r w:rsidRPr="00F25BEB">
        <w:rPr>
          <w:rFonts w:ascii="Arial" w:eastAsia="Times New Roman" w:hAnsi="Arial" w:cs="Times New Roman"/>
          <w:b/>
          <w:bCs/>
          <w:sz w:val="18"/>
          <w:szCs w:val="18"/>
          <w:lang w:val="fr-FR"/>
        </w:rPr>
        <w:t> ? »</w:t>
      </w:r>
      <w:r w:rsidR="004B7953" w:rsidRPr="00F25BEB">
        <w:rPr>
          <w:rFonts w:ascii="Arial" w:eastAsia="Times New Roman" w:hAnsi="Arial" w:cs="Times New Roman"/>
          <w:b/>
          <w:bCs/>
          <w:sz w:val="18"/>
          <w:szCs w:val="18"/>
          <w:lang w:val="fr-FR"/>
        </w:rPr>
        <w:t>.</w:t>
      </w:r>
      <w:r w:rsidR="00316171" w:rsidRPr="00F25BEB">
        <w:rPr>
          <w:rFonts w:ascii="Arial" w:eastAsia="Times New Roman" w:hAnsi="Arial" w:cs="Times New Roman"/>
          <w:b/>
          <w:bCs/>
          <w:sz w:val="18"/>
          <w:szCs w:val="18"/>
          <w:lang w:val="fr-FR"/>
        </w:rPr>
        <w:t xml:space="preserve"> </w:t>
      </w:r>
      <w:r w:rsidR="004B7953" w:rsidRPr="00F25BEB">
        <w:rPr>
          <w:rFonts w:ascii="Arial" w:eastAsia="Times New Roman" w:hAnsi="Arial" w:cs="Times New Roman"/>
          <w:b/>
          <w:bCs/>
          <w:sz w:val="18"/>
          <w:szCs w:val="18"/>
          <w:lang w:val="fr-FR"/>
        </w:rPr>
        <w:t xml:space="preserve"> </w:t>
      </w:r>
    </w:p>
    <w:p w14:paraId="32DCCB79" w14:textId="77777777" w:rsidR="00B17AC3" w:rsidRPr="00965609" w:rsidRDefault="00385289" w:rsidP="004B7953">
      <w:pPr>
        <w:jc w:val="both"/>
        <w:rPr>
          <w:rFonts w:ascii="Arial" w:eastAsia="Times New Roman" w:hAnsi="Arial" w:cs="Times New Roman"/>
          <w:sz w:val="18"/>
          <w:szCs w:val="18"/>
          <w:lang w:val="fr-FR"/>
        </w:rPr>
      </w:pPr>
      <w:r w:rsidRPr="00965609">
        <w:rPr>
          <w:rFonts w:ascii="Arial" w:eastAsia="Times New Roman" w:hAnsi="Arial" w:cs="Times New Roman"/>
          <w:sz w:val="18"/>
          <w:szCs w:val="18"/>
          <w:lang w:val="fr-FR"/>
        </w:rPr>
        <w:t xml:space="preserve">Intervenants : </w:t>
      </w:r>
    </w:p>
    <w:p w14:paraId="6FCAED3E" w14:textId="77777777" w:rsidR="00171168" w:rsidRDefault="00B17AC3" w:rsidP="004B7953">
      <w:pPr>
        <w:pStyle w:val="Paragraphedeliste"/>
        <w:numPr>
          <w:ilvl w:val="0"/>
          <w:numId w:val="5"/>
        </w:numPr>
        <w:jc w:val="both"/>
        <w:rPr>
          <w:rFonts w:ascii="Arial" w:eastAsia="Times New Roman" w:hAnsi="Arial" w:cs="Times New Roman"/>
          <w:sz w:val="18"/>
          <w:szCs w:val="18"/>
          <w:lang w:val="fr-FR"/>
        </w:rPr>
      </w:pPr>
      <w:r w:rsidRPr="00171168">
        <w:rPr>
          <w:rFonts w:ascii="Arial" w:eastAsia="Times New Roman" w:hAnsi="Arial" w:cs="Times New Roman"/>
          <w:sz w:val="18"/>
          <w:szCs w:val="18"/>
          <w:lang w:val="fr-FR"/>
        </w:rPr>
        <w:t xml:space="preserve">Albine </w:t>
      </w:r>
      <w:proofErr w:type="spellStart"/>
      <w:r w:rsidRPr="00171168">
        <w:rPr>
          <w:rFonts w:ascii="Arial" w:eastAsia="Times New Roman" w:hAnsi="Arial" w:cs="Times New Roman"/>
          <w:sz w:val="18"/>
          <w:szCs w:val="18"/>
          <w:lang w:val="fr-FR"/>
        </w:rPr>
        <w:t>Navarino</w:t>
      </w:r>
      <w:proofErr w:type="spellEnd"/>
      <w:r w:rsidRPr="00171168">
        <w:rPr>
          <w:rFonts w:ascii="Arial" w:eastAsia="Times New Roman" w:hAnsi="Arial" w:cs="Times New Roman"/>
          <w:sz w:val="18"/>
          <w:szCs w:val="18"/>
          <w:lang w:val="fr-FR"/>
        </w:rPr>
        <w:t xml:space="preserve"> Pothier, autrice et journaliste </w:t>
      </w:r>
    </w:p>
    <w:p w14:paraId="55ECD2BC" w14:textId="6C2B49BC" w:rsidR="00171168" w:rsidRDefault="00B17AC3" w:rsidP="004B7953">
      <w:pPr>
        <w:pStyle w:val="Paragraphedeliste"/>
        <w:numPr>
          <w:ilvl w:val="0"/>
          <w:numId w:val="5"/>
        </w:numPr>
        <w:jc w:val="both"/>
        <w:rPr>
          <w:rFonts w:ascii="Arial" w:eastAsia="Times New Roman" w:hAnsi="Arial" w:cs="Times New Roman"/>
          <w:sz w:val="18"/>
          <w:szCs w:val="18"/>
          <w:lang w:val="fr-FR"/>
        </w:rPr>
      </w:pPr>
      <w:r w:rsidRPr="00171168">
        <w:rPr>
          <w:rFonts w:ascii="Arial" w:eastAsia="Times New Roman" w:hAnsi="Arial" w:cs="Times New Roman"/>
          <w:sz w:val="18"/>
          <w:szCs w:val="18"/>
          <w:lang w:val="fr-FR"/>
        </w:rPr>
        <w:t>Blandine Bruyère, docteur en psychologie et psychopathologie clinique, chercheure associée à l'Université de Lyon 2, sp</w:t>
      </w:r>
      <w:r w:rsidR="00965609">
        <w:rPr>
          <w:rFonts w:ascii="Arial" w:eastAsia="Times New Roman" w:hAnsi="Arial" w:cs="Times New Roman"/>
          <w:sz w:val="18"/>
          <w:szCs w:val="18"/>
          <w:lang w:val="fr-FR"/>
        </w:rPr>
        <w:t>é</w:t>
      </w:r>
      <w:r w:rsidRPr="00171168">
        <w:rPr>
          <w:rFonts w:ascii="Arial" w:eastAsia="Times New Roman" w:hAnsi="Arial" w:cs="Times New Roman"/>
          <w:sz w:val="18"/>
          <w:szCs w:val="18"/>
          <w:lang w:val="fr-FR"/>
        </w:rPr>
        <w:t>cialiste des problématiques migratoires et des violences collectives.</w:t>
      </w:r>
    </w:p>
    <w:p w14:paraId="636D3BCA" w14:textId="7C7A7CC1" w:rsidR="00171168" w:rsidRPr="00E4751F" w:rsidRDefault="00E4751F" w:rsidP="004B7953">
      <w:pPr>
        <w:pStyle w:val="Paragraphedeliste"/>
        <w:numPr>
          <w:ilvl w:val="0"/>
          <w:numId w:val="5"/>
        </w:numPr>
        <w:jc w:val="both"/>
        <w:rPr>
          <w:rFonts w:ascii="Arial" w:eastAsia="Times New Roman" w:hAnsi="Arial" w:cs="Times New Roman"/>
          <w:sz w:val="18"/>
          <w:szCs w:val="18"/>
          <w:lang w:val="fr-FR"/>
        </w:rPr>
      </w:pPr>
      <w:r w:rsidRPr="00E4751F">
        <w:rPr>
          <w:rFonts w:ascii="Arial" w:eastAsia="Times New Roman" w:hAnsi="Arial" w:cs="Times New Roman"/>
          <w:sz w:val="18"/>
          <w:szCs w:val="18"/>
          <w:lang w:val="fr-FR"/>
        </w:rPr>
        <w:t xml:space="preserve">Annie </w:t>
      </w:r>
      <w:proofErr w:type="spellStart"/>
      <w:r w:rsidRPr="00E4751F">
        <w:rPr>
          <w:rFonts w:ascii="Arial" w:eastAsia="Times New Roman" w:hAnsi="Arial" w:cs="Times New Roman"/>
          <w:sz w:val="18"/>
          <w:szCs w:val="18"/>
          <w:lang w:val="fr-FR"/>
        </w:rPr>
        <w:t>Fournel</w:t>
      </w:r>
      <w:proofErr w:type="spellEnd"/>
      <w:r w:rsidRPr="00E4751F">
        <w:rPr>
          <w:rFonts w:ascii="Arial" w:eastAsia="Times New Roman" w:hAnsi="Arial" w:cs="Times New Roman"/>
          <w:sz w:val="18"/>
          <w:szCs w:val="18"/>
          <w:lang w:val="fr-FR"/>
        </w:rPr>
        <w:t>, enseignante retraitée et animatrice de l’atelier d’écriture de La Marmite.</w:t>
      </w:r>
    </w:p>
    <w:p w14:paraId="7BB5EFFC" w14:textId="5C443695" w:rsidR="004B7953" w:rsidRDefault="004B7953" w:rsidP="00171168">
      <w:pPr>
        <w:pStyle w:val="Paragraphedeliste"/>
        <w:ind w:left="142"/>
        <w:jc w:val="both"/>
        <w:rPr>
          <w:rFonts w:ascii="Arial" w:eastAsia="Times New Roman" w:hAnsi="Arial" w:cs="Times New Roman"/>
          <w:sz w:val="18"/>
          <w:szCs w:val="18"/>
          <w:lang w:val="fr-FR"/>
        </w:rPr>
      </w:pPr>
      <w:r w:rsidRPr="00171168">
        <w:rPr>
          <w:rFonts w:ascii="Arial" w:eastAsia="Times New Roman" w:hAnsi="Arial" w:cs="Times New Roman"/>
          <w:b/>
          <w:bCs/>
          <w:sz w:val="18"/>
          <w:szCs w:val="18"/>
          <w:lang w:val="fr-FR"/>
        </w:rPr>
        <w:br/>
      </w:r>
      <w:proofErr w:type="spellStart"/>
      <w:r w:rsidRPr="00171168">
        <w:rPr>
          <w:rFonts w:ascii="Arial" w:eastAsia="Times New Roman" w:hAnsi="Arial" w:cs="Times New Roman"/>
          <w:sz w:val="18"/>
          <w:szCs w:val="18"/>
          <w:lang w:val="fr-FR"/>
        </w:rPr>
        <w:t>Chacun.e</w:t>
      </w:r>
      <w:proofErr w:type="spellEnd"/>
      <w:r w:rsidRPr="00171168">
        <w:rPr>
          <w:rFonts w:ascii="Arial" w:eastAsia="Times New Roman" w:hAnsi="Arial" w:cs="Times New Roman"/>
          <w:sz w:val="18"/>
          <w:szCs w:val="18"/>
          <w:lang w:val="fr-FR"/>
        </w:rPr>
        <w:t xml:space="preserve"> </w:t>
      </w:r>
      <w:r w:rsidR="00171168">
        <w:rPr>
          <w:rFonts w:ascii="Arial" w:eastAsia="Times New Roman" w:hAnsi="Arial" w:cs="Times New Roman"/>
          <w:sz w:val="18"/>
          <w:szCs w:val="18"/>
          <w:lang w:val="fr-FR"/>
        </w:rPr>
        <w:t>éclairera les thématiques</w:t>
      </w:r>
      <w:r w:rsidRPr="00171168">
        <w:rPr>
          <w:rFonts w:ascii="Arial" w:eastAsia="Times New Roman" w:hAnsi="Arial" w:cs="Times New Roman"/>
          <w:sz w:val="18"/>
          <w:szCs w:val="18"/>
          <w:lang w:val="fr-FR"/>
        </w:rPr>
        <w:t>, et rejoindra les groupes d’échanges répartis autour de 4 thématiques</w:t>
      </w:r>
      <w:r w:rsidR="00171168">
        <w:rPr>
          <w:rFonts w:ascii="Arial" w:eastAsia="Times New Roman" w:hAnsi="Arial" w:cs="Times New Roman"/>
          <w:sz w:val="18"/>
          <w:szCs w:val="18"/>
          <w:lang w:val="fr-FR"/>
        </w:rPr>
        <w:t>, animés par un facilitateur pour une prise de paroles équilibrée entre participants</w:t>
      </w:r>
    </w:p>
    <w:p w14:paraId="3FEED99B" w14:textId="77777777" w:rsidR="00965609" w:rsidRPr="00171168" w:rsidRDefault="00965609" w:rsidP="00171168">
      <w:pPr>
        <w:pStyle w:val="Paragraphedeliste"/>
        <w:ind w:left="142"/>
        <w:jc w:val="both"/>
        <w:rPr>
          <w:rFonts w:ascii="Arial" w:eastAsia="Times New Roman" w:hAnsi="Arial" w:cs="Times New Roman"/>
          <w:color w:val="FF0000"/>
          <w:sz w:val="18"/>
          <w:szCs w:val="18"/>
          <w:lang w:val="fr-FR"/>
        </w:rPr>
      </w:pPr>
    </w:p>
    <w:p w14:paraId="0DC48465" w14:textId="4F13F0EF" w:rsidR="004B7953" w:rsidRPr="00F25BEB" w:rsidRDefault="004B7953" w:rsidP="005306F9">
      <w:pPr>
        <w:pStyle w:val="Paragraphedeliste"/>
        <w:numPr>
          <w:ilvl w:val="0"/>
          <w:numId w:val="3"/>
        </w:numPr>
        <w:jc w:val="both"/>
        <w:rPr>
          <w:rFonts w:ascii="Arial" w:eastAsia="Times New Roman" w:hAnsi="Arial" w:cs="Times New Roman"/>
          <w:sz w:val="18"/>
          <w:szCs w:val="18"/>
          <w:lang w:val="fr-FR"/>
        </w:rPr>
      </w:pPr>
      <w:r w:rsidRPr="00F25BEB">
        <w:rPr>
          <w:rFonts w:ascii="Arial" w:eastAsia="Times New Roman" w:hAnsi="Arial" w:cs="Times New Roman"/>
          <w:i/>
          <w:iCs/>
          <w:sz w:val="18"/>
          <w:szCs w:val="18"/>
          <w:lang w:val="fr-FR"/>
        </w:rPr>
        <w:lastRenderedPageBreak/>
        <w:t>Les mots qui révèlent</w:t>
      </w:r>
      <w:r w:rsidRPr="00F25BEB">
        <w:rPr>
          <w:rFonts w:ascii="Arial" w:eastAsia="Times New Roman" w:hAnsi="Arial" w:cs="Times New Roman"/>
          <w:sz w:val="18"/>
          <w:szCs w:val="18"/>
          <w:lang w:val="fr-FR"/>
        </w:rPr>
        <w:t xml:space="preserve">   …une vie, une condition sociale : l’émancipation par le récit, la prise de risque de se dire, passer de la singularité de l’histoire personnelle et toucher l’universel</w:t>
      </w:r>
      <w:r w:rsidR="004F051E">
        <w:rPr>
          <w:rFonts w:ascii="Arial" w:eastAsia="Times New Roman" w:hAnsi="Arial" w:cs="Times New Roman"/>
          <w:sz w:val="18"/>
          <w:szCs w:val="18"/>
          <w:lang w:val="fr-FR"/>
        </w:rPr>
        <w:t>.</w:t>
      </w:r>
    </w:p>
    <w:p w14:paraId="4717D542" w14:textId="700E5E21" w:rsidR="004B7953" w:rsidRPr="00F25BEB" w:rsidRDefault="004B7953" w:rsidP="005306F9">
      <w:pPr>
        <w:pStyle w:val="Paragraphedeliste"/>
        <w:numPr>
          <w:ilvl w:val="0"/>
          <w:numId w:val="3"/>
        </w:numPr>
        <w:jc w:val="both"/>
        <w:rPr>
          <w:rFonts w:ascii="Arial" w:eastAsia="Times New Roman" w:hAnsi="Arial" w:cs="Times New Roman"/>
          <w:sz w:val="18"/>
          <w:szCs w:val="18"/>
          <w:lang w:val="fr-FR"/>
        </w:rPr>
      </w:pPr>
      <w:r w:rsidRPr="00F25BEB">
        <w:rPr>
          <w:rFonts w:ascii="Arial" w:eastAsia="Times New Roman" w:hAnsi="Arial" w:cs="Times New Roman"/>
          <w:i/>
          <w:iCs/>
          <w:sz w:val="18"/>
          <w:szCs w:val="18"/>
          <w:lang w:val="fr-FR"/>
        </w:rPr>
        <w:t>Les mots qui encouragent</w:t>
      </w:r>
      <w:r w:rsidRPr="00F25BEB">
        <w:rPr>
          <w:rFonts w:ascii="Arial" w:eastAsia="Times New Roman" w:hAnsi="Arial" w:cs="Times New Roman"/>
          <w:sz w:val="18"/>
          <w:szCs w:val="18"/>
          <w:lang w:val="fr-FR"/>
        </w:rPr>
        <w:t xml:space="preserve"> :  santé mentale et récits, la force de la poésie, expériences d’ateliers d’écriture dans les prisons, lettres aux personnes âgées dans les </w:t>
      </w:r>
      <w:proofErr w:type="spellStart"/>
      <w:r w:rsidRPr="00F25BEB">
        <w:rPr>
          <w:rFonts w:ascii="Arial" w:eastAsia="Times New Roman" w:hAnsi="Arial" w:cs="Times New Roman"/>
          <w:sz w:val="18"/>
          <w:szCs w:val="18"/>
          <w:lang w:val="fr-FR"/>
        </w:rPr>
        <w:t>Ehpad</w:t>
      </w:r>
      <w:proofErr w:type="spellEnd"/>
      <w:r w:rsidR="004F051E">
        <w:rPr>
          <w:rFonts w:ascii="Arial" w:eastAsia="Times New Roman" w:hAnsi="Arial" w:cs="Times New Roman"/>
          <w:sz w:val="18"/>
          <w:szCs w:val="18"/>
          <w:lang w:val="fr-FR"/>
        </w:rPr>
        <w:t>.</w:t>
      </w:r>
    </w:p>
    <w:p w14:paraId="525A5F8B" w14:textId="491EE33A" w:rsidR="005929A7" w:rsidRPr="00F25BEB" w:rsidRDefault="004B7953" w:rsidP="005929A7">
      <w:pPr>
        <w:pStyle w:val="Paragraphedeliste"/>
        <w:numPr>
          <w:ilvl w:val="0"/>
          <w:numId w:val="3"/>
        </w:numPr>
        <w:jc w:val="both"/>
        <w:rPr>
          <w:rFonts w:ascii="Arial" w:eastAsia="Times New Roman" w:hAnsi="Arial" w:cs="Times New Roman"/>
          <w:sz w:val="18"/>
          <w:szCs w:val="18"/>
          <w:lang w:val="fr-FR"/>
        </w:rPr>
      </w:pPr>
      <w:r w:rsidRPr="00F25BEB">
        <w:rPr>
          <w:rFonts w:ascii="Arial" w:eastAsia="Times New Roman" w:hAnsi="Arial" w:cs="Times New Roman"/>
          <w:i/>
          <w:iCs/>
          <w:sz w:val="18"/>
          <w:szCs w:val="18"/>
          <w:lang w:val="fr-FR"/>
        </w:rPr>
        <w:t>Les mots qui frappent et qui blessent</w:t>
      </w:r>
      <w:r w:rsidRPr="00F25BEB">
        <w:rPr>
          <w:rFonts w:ascii="Arial" w:eastAsia="Times New Roman" w:hAnsi="Arial" w:cs="Times New Roman"/>
          <w:sz w:val="18"/>
          <w:szCs w:val="18"/>
          <w:lang w:val="fr-FR"/>
        </w:rPr>
        <w:t xml:space="preserve"> : l’agressivité et la violence verbale – dans le milieu scolaire, mais aussi dans le monde digital – constats et .</w:t>
      </w:r>
      <w:r w:rsidR="00965609">
        <w:rPr>
          <w:rFonts w:ascii="Arial" w:eastAsia="Times New Roman" w:hAnsi="Arial" w:cs="Times New Roman"/>
          <w:sz w:val="18"/>
          <w:szCs w:val="18"/>
          <w:lang w:val="fr-FR"/>
        </w:rPr>
        <w:t>.</w:t>
      </w:r>
      <w:r w:rsidRPr="00F25BEB">
        <w:rPr>
          <w:rFonts w:ascii="Arial" w:eastAsia="Times New Roman" w:hAnsi="Arial" w:cs="Times New Roman"/>
          <w:sz w:val="18"/>
          <w:szCs w:val="18"/>
          <w:lang w:val="fr-FR"/>
        </w:rPr>
        <w:t xml:space="preserve">. </w:t>
      </w:r>
      <w:r w:rsidR="00965609">
        <w:rPr>
          <w:rFonts w:ascii="Arial" w:eastAsia="Times New Roman" w:hAnsi="Arial" w:cs="Times New Roman"/>
          <w:sz w:val="18"/>
          <w:szCs w:val="18"/>
          <w:lang w:val="fr-FR"/>
        </w:rPr>
        <w:t>s</w:t>
      </w:r>
      <w:r w:rsidR="00965609" w:rsidRPr="00F25BEB">
        <w:rPr>
          <w:rFonts w:ascii="Arial" w:eastAsia="Times New Roman" w:hAnsi="Arial" w:cs="Times New Roman"/>
          <w:sz w:val="18"/>
          <w:szCs w:val="18"/>
          <w:lang w:val="fr-FR"/>
        </w:rPr>
        <w:t>olutions</w:t>
      </w:r>
      <w:r w:rsidRPr="00F25BEB">
        <w:rPr>
          <w:rFonts w:ascii="Arial" w:eastAsia="Times New Roman" w:hAnsi="Arial" w:cs="Times New Roman"/>
          <w:sz w:val="18"/>
          <w:szCs w:val="18"/>
          <w:lang w:val="fr-FR"/>
        </w:rPr>
        <w:t xml:space="preserve"> ? </w:t>
      </w:r>
    </w:p>
    <w:p w14:paraId="760B340F" w14:textId="410012B2" w:rsidR="009F214F" w:rsidRPr="00F25BEB" w:rsidRDefault="004B7953" w:rsidP="005929A7">
      <w:pPr>
        <w:pStyle w:val="Paragraphedeliste"/>
        <w:numPr>
          <w:ilvl w:val="0"/>
          <w:numId w:val="3"/>
        </w:numPr>
        <w:jc w:val="both"/>
        <w:rPr>
          <w:rFonts w:ascii="Arial" w:eastAsia="Times New Roman" w:hAnsi="Arial" w:cs="Times New Roman"/>
          <w:sz w:val="18"/>
          <w:szCs w:val="18"/>
          <w:lang w:val="fr-FR"/>
        </w:rPr>
      </w:pPr>
      <w:r w:rsidRPr="00F25BEB">
        <w:rPr>
          <w:rFonts w:ascii="Arial" w:eastAsia="Times New Roman" w:hAnsi="Arial" w:cs="Times New Roman"/>
          <w:i/>
          <w:iCs/>
          <w:sz w:val="18"/>
          <w:szCs w:val="18"/>
          <w:lang w:val="fr-FR"/>
        </w:rPr>
        <w:t>Les mots qui changent le monde</w:t>
      </w:r>
      <w:r w:rsidRPr="00F25BEB">
        <w:rPr>
          <w:rFonts w:ascii="Arial" w:eastAsia="Times New Roman" w:hAnsi="Arial" w:cs="Times New Roman"/>
          <w:sz w:val="18"/>
          <w:szCs w:val="18"/>
          <w:lang w:val="fr-FR"/>
        </w:rPr>
        <w:t xml:space="preserve"> :  de Amnesty International à l’écrit qui dénonce, les mots peuvent changer le monde… a contrario le silence parfois tue.</w:t>
      </w:r>
    </w:p>
    <w:p w14:paraId="33DE0CF3" w14:textId="1104F530" w:rsidR="009F214F" w:rsidRPr="00F25BEB" w:rsidRDefault="00965609" w:rsidP="009F214F">
      <w:pPr>
        <w:jc w:val="both"/>
        <w:rPr>
          <w:rFonts w:ascii="Arial" w:eastAsia="Times New Roman" w:hAnsi="Arial" w:cs="Times New Roman"/>
          <w:sz w:val="18"/>
          <w:szCs w:val="18"/>
          <w:lang w:val="fr-FR"/>
        </w:rPr>
      </w:pPr>
      <w:r>
        <w:rPr>
          <w:rFonts w:ascii="Arial" w:eastAsia="Times New Roman" w:hAnsi="Arial" w:cs="Times New Roman"/>
          <w:sz w:val="18"/>
          <w:szCs w:val="18"/>
          <w:lang w:val="fr-FR"/>
        </w:rPr>
        <w:t>Les groupes d’échanges</w:t>
      </w:r>
      <w:r w:rsidR="009F214F" w:rsidRPr="00F25BEB">
        <w:rPr>
          <w:rFonts w:ascii="Arial" w:eastAsia="Times New Roman" w:hAnsi="Arial" w:cs="Times New Roman"/>
          <w:sz w:val="18"/>
          <w:szCs w:val="18"/>
          <w:lang w:val="fr-FR"/>
        </w:rPr>
        <w:t xml:space="preserve"> permettront au</w:t>
      </w:r>
      <w:r>
        <w:rPr>
          <w:rFonts w:ascii="Arial" w:eastAsia="Times New Roman" w:hAnsi="Arial" w:cs="Times New Roman"/>
          <w:sz w:val="18"/>
          <w:szCs w:val="18"/>
          <w:lang w:val="fr-FR"/>
        </w:rPr>
        <w:t xml:space="preserve">ssi aux </w:t>
      </w:r>
      <w:r w:rsidR="009F214F" w:rsidRPr="00F25BEB">
        <w:rPr>
          <w:rFonts w:ascii="Arial" w:eastAsia="Times New Roman" w:hAnsi="Arial" w:cs="Times New Roman"/>
          <w:sz w:val="18"/>
          <w:szCs w:val="18"/>
          <w:lang w:val="fr-FR"/>
        </w:rPr>
        <w:t>participants de préparer des questions qu'ils souhaitent soumettre aux intervenants et d’échanger sur la question posée.</w:t>
      </w:r>
      <w:r w:rsidR="00316171" w:rsidRPr="00F25BEB">
        <w:rPr>
          <w:rFonts w:ascii="Arial" w:eastAsia="Times New Roman" w:hAnsi="Arial" w:cs="Times New Roman"/>
          <w:sz w:val="18"/>
          <w:szCs w:val="18"/>
          <w:lang w:val="fr-FR"/>
        </w:rPr>
        <w:br/>
        <w:t>Une restitution sera faite sur la « </w:t>
      </w:r>
      <w:proofErr w:type="spellStart"/>
      <w:r w:rsidR="002265D2" w:rsidRPr="00F25BEB">
        <w:rPr>
          <w:rFonts w:ascii="Arial" w:eastAsia="Times New Roman" w:hAnsi="Arial" w:cs="Times New Roman"/>
          <w:b/>
          <w:bCs/>
          <w:sz w:val="18"/>
          <w:szCs w:val="18"/>
          <w:lang w:val="fr-FR"/>
        </w:rPr>
        <w:t>C</w:t>
      </w:r>
      <w:r w:rsidR="00316171" w:rsidRPr="00F25BEB">
        <w:rPr>
          <w:rFonts w:ascii="Arial" w:eastAsia="Times New Roman" w:hAnsi="Arial" w:cs="Times New Roman"/>
          <w:b/>
          <w:bCs/>
          <w:sz w:val="18"/>
          <w:szCs w:val="18"/>
          <w:lang w:val="fr-FR"/>
        </w:rPr>
        <w:t>h’tite</w:t>
      </w:r>
      <w:proofErr w:type="spellEnd"/>
      <w:r w:rsidR="00316171" w:rsidRPr="00F25BEB">
        <w:rPr>
          <w:rFonts w:ascii="Arial" w:eastAsia="Times New Roman" w:hAnsi="Arial" w:cs="Times New Roman"/>
          <w:b/>
          <w:bCs/>
          <w:sz w:val="18"/>
          <w:szCs w:val="18"/>
          <w:lang w:val="fr-FR"/>
        </w:rPr>
        <w:t xml:space="preserve"> radio</w:t>
      </w:r>
      <w:r w:rsidR="00316171" w:rsidRPr="00F25BEB">
        <w:rPr>
          <w:rFonts w:ascii="Arial" w:eastAsia="Times New Roman" w:hAnsi="Arial" w:cs="Times New Roman"/>
          <w:sz w:val="18"/>
          <w:szCs w:val="18"/>
          <w:lang w:val="fr-FR"/>
        </w:rPr>
        <w:t xml:space="preserve"> » de la </w:t>
      </w:r>
      <w:r w:rsidR="00316171" w:rsidRPr="00F25BEB">
        <w:rPr>
          <w:rFonts w:ascii="Arial" w:eastAsia="Times New Roman" w:hAnsi="Arial" w:cs="Times New Roman"/>
          <w:b/>
          <w:bCs/>
          <w:sz w:val="18"/>
          <w:szCs w:val="18"/>
          <w:lang w:val="fr-FR"/>
        </w:rPr>
        <w:t>F</w:t>
      </w:r>
      <w:r w:rsidR="007470F8" w:rsidRPr="00F25BEB">
        <w:rPr>
          <w:rFonts w:ascii="Arial" w:eastAsia="Times New Roman" w:hAnsi="Arial" w:cs="Times New Roman"/>
          <w:b/>
          <w:bCs/>
          <w:sz w:val="18"/>
          <w:szCs w:val="18"/>
          <w:lang w:val="fr-FR"/>
        </w:rPr>
        <w:t>DFR71</w:t>
      </w:r>
      <w:r w:rsidR="007470F8" w:rsidRPr="00F25BEB">
        <w:rPr>
          <w:rFonts w:ascii="Arial" w:eastAsia="Times New Roman" w:hAnsi="Arial" w:cs="Times New Roman"/>
          <w:sz w:val="18"/>
          <w:szCs w:val="18"/>
          <w:lang w:val="fr-FR"/>
        </w:rPr>
        <w:t>.</w:t>
      </w:r>
      <w:r>
        <w:rPr>
          <w:rFonts w:ascii="Arial" w:eastAsia="Times New Roman" w:hAnsi="Arial" w:cs="Times New Roman"/>
          <w:sz w:val="18"/>
          <w:szCs w:val="18"/>
          <w:lang w:val="fr-FR"/>
        </w:rPr>
        <w:br/>
      </w:r>
      <w:r>
        <w:rPr>
          <w:rFonts w:ascii="Arial" w:eastAsia="Times New Roman" w:hAnsi="Arial" w:cs="Times New Roman"/>
          <w:sz w:val="18"/>
          <w:szCs w:val="18"/>
          <w:lang w:val="fr-FR"/>
        </w:rPr>
        <w:br/>
        <w:t xml:space="preserve">et pour finir…on trinque ! </w:t>
      </w:r>
    </w:p>
    <w:p w14:paraId="05678105" w14:textId="1901D836" w:rsidR="00B34128" w:rsidRDefault="00F93F55" w:rsidP="009F214F">
      <w:pPr>
        <w:jc w:val="both"/>
        <w:rPr>
          <w:rFonts w:ascii="Arial" w:eastAsia="Times New Roman" w:hAnsi="Arial" w:cs="Times New Roman"/>
          <w:sz w:val="18"/>
          <w:szCs w:val="18"/>
          <w:lang w:val="fr-FR"/>
        </w:rPr>
      </w:pPr>
      <w:r w:rsidRPr="00F25BEB">
        <w:rPr>
          <w:rFonts w:ascii="Arial" w:eastAsia="Times New Roman" w:hAnsi="Arial" w:cs="Times New Roman"/>
          <w:sz w:val="18"/>
          <w:szCs w:val="18"/>
          <w:lang w:val="fr-FR"/>
        </w:rPr>
        <w:t xml:space="preserve">Notre journée </w:t>
      </w:r>
      <w:r w:rsidR="002D3C1C" w:rsidRPr="00F25BEB">
        <w:rPr>
          <w:rFonts w:ascii="Arial" w:eastAsia="Times New Roman" w:hAnsi="Arial" w:cs="Times New Roman"/>
          <w:sz w:val="18"/>
          <w:szCs w:val="18"/>
          <w:lang w:val="fr-FR"/>
        </w:rPr>
        <w:t xml:space="preserve">d’échange </w:t>
      </w:r>
      <w:r w:rsidRPr="00F25BEB">
        <w:rPr>
          <w:rFonts w:ascii="Arial" w:eastAsia="Times New Roman" w:hAnsi="Arial" w:cs="Times New Roman"/>
          <w:sz w:val="18"/>
          <w:szCs w:val="18"/>
          <w:lang w:val="fr-FR"/>
        </w:rPr>
        <w:t xml:space="preserve">se terminera par un </w:t>
      </w:r>
      <w:r w:rsidR="00EA59EA" w:rsidRPr="00F25BEB">
        <w:rPr>
          <w:rFonts w:ascii="Arial" w:eastAsia="Times New Roman" w:hAnsi="Arial" w:cs="Times New Roman"/>
          <w:sz w:val="18"/>
          <w:szCs w:val="18"/>
          <w:lang w:val="fr-FR"/>
        </w:rPr>
        <w:t xml:space="preserve">verre de l’amitié partagé au </w:t>
      </w:r>
      <w:r w:rsidR="002265D2" w:rsidRPr="00F25BEB">
        <w:rPr>
          <w:rFonts w:ascii="Arial" w:eastAsia="Times New Roman" w:hAnsi="Arial" w:cs="Times New Roman"/>
          <w:sz w:val="18"/>
          <w:szCs w:val="18"/>
          <w:lang w:val="fr-FR"/>
        </w:rPr>
        <w:br/>
      </w:r>
      <w:r w:rsidR="00EA59EA" w:rsidRPr="00F25BEB">
        <w:rPr>
          <w:rFonts w:ascii="Arial" w:eastAsia="Times New Roman" w:hAnsi="Arial" w:cs="Times New Roman"/>
          <w:sz w:val="18"/>
          <w:szCs w:val="18"/>
          <w:lang w:val="fr-FR"/>
        </w:rPr>
        <w:t>«</w:t>
      </w:r>
      <w:r w:rsidR="00EA59EA" w:rsidRPr="00F25BEB">
        <w:rPr>
          <w:rFonts w:ascii="Arial" w:eastAsia="Times New Roman" w:hAnsi="Arial" w:cs="Times New Roman"/>
          <w:b/>
          <w:bCs/>
          <w:sz w:val="18"/>
          <w:szCs w:val="18"/>
          <w:lang w:val="fr-FR"/>
        </w:rPr>
        <w:t>The Strong Street Pub</w:t>
      </w:r>
      <w:r w:rsidR="00EA59EA" w:rsidRPr="00F25BEB">
        <w:rPr>
          <w:rFonts w:ascii="Arial" w:eastAsia="Times New Roman" w:hAnsi="Arial" w:cs="Times New Roman"/>
          <w:sz w:val="18"/>
          <w:szCs w:val="18"/>
          <w:lang w:val="fr-FR"/>
        </w:rPr>
        <w:t xml:space="preserve">» </w:t>
      </w:r>
      <w:r w:rsidR="002D3C1C" w:rsidRPr="00F25BEB">
        <w:rPr>
          <w:rFonts w:ascii="Arial" w:eastAsia="Times New Roman" w:hAnsi="Arial" w:cs="Times New Roman"/>
          <w:sz w:val="18"/>
          <w:szCs w:val="18"/>
          <w:lang w:val="fr-FR"/>
        </w:rPr>
        <w:t>pour les personnes ayant participé à notre évènement</w:t>
      </w:r>
      <w:r w:rsidR="00B051E3" w:rsidRPr="00F25BEB">
        <w:rPr>
          <w:rFonts w:ascii="Arial" w:eastAsia="Times New Roman" w:hAnsi="Arial" w:cs="Times New Roman"/>
          <w:sz w:val="18"/>
          <w:szCs w:val="18"/>
          <w:lang w:val="fr-FR"/>
        </w:rPr>
        <w:t> !</w:t>
      </w:r>
      <w:r w:rsidR="00B34128" w:rsidRPr="00F25BEB">
        <w:rPr>
          <w:rFonts w:ascii="Arial" w:eastAsia="Times New Roman" w:hAnsi="Arial" w:cs="Times New Roman"/>
          <w:sz w:val="18"/>
          <w:szCs w:val="18"/>
          <w:lang w:val="fr-FR"/>
        </w:rPr>
        <w:br/>
      </w:r>
      <w:r w:rsidR="00B34128" w:rsidRPr="006701C4">
        <w:rPr>
          <w:rFonts w:ascii="Arial" w:eastAsia="Times New Roman" w:hAnsi="Arial" w:cs="Times New Roman"/>
          <w:b/>
          <w:bCs/>
          <w:sz w:val="20"/>
          <w:szCs w:val="20"/>
          <w:lang w:val="fr-FR"/>
        </w:rPr>
        <w:br/>
      </w:r>
      <w:r w:rsidR="006701C4">
        <w:rPr>
          <w:rFonts w:ascii="Arial" w:eastAsia="Times New Roman" w:hAnsi="Arial" w:cs="Times New Roman"/>
          <w:b/>
          <w:bCs/>
          <w:sz w:val="20"/>
          <w:szCs w:val="20"/>
          <w:lang w:val="fr-FR"/>
        </w:rPr>
        <w:t>Hello les femmes, q</w:t>
      </w:r>
      <w:r w:rsidR="00EC2AE0" w:rsidRPr="006701C4">
        <w:rPr>
          <w:rFonts w:ascii="Arial" w:eastAsia="Times New Roman" w:hAnsi="Arial" w:cs="Times New Roman"/>
          <w:b/>
          <w:bCs/>
          <w:sz w:val="20"/>
          <w:szCs w:val="20"/>
          <w:lang w:val="fr-FR"/>
        </w:rPr>
        <w:t xml:space="preserve">ui </w:t>
      </w:r>
      <w:proofErr w:type="spellStart"/>
      <w:r w:rsidR="00EC2AE0" w:rsidRPr="006701C4">
        <w:rPr>
          <w:rFonts w:ascii="Arial" w:eastAsia="Times New Roman" w:hAnsi="Arial" w:cs="Times New Roman"/>
          <w:b/>
          <w:bCs/>
          <w:sz w:val="20"/>
          <w:szCs w:val="20"/>
          <w:lang w:val="fr-FR"/>
        </w:rPr>
        <w:t>sommes nous</w:t>
      </w:r>
      <w:proofErr w:type="spellEnd"/>
      <w:r w:rsidR="00EC2AE0" w:rsidRPr="006701C4">
        <w:rPr>
          <w:rFonts w:ascii="Arial" w:eastAsia="Times New Roman" w:hAnsi="Arial" w:cs="Times New Roman"/>
          <w:b/>
          <w:bCs/>
          <w:sz w:val="20"/>
          <w:szCs w:val="20"/>
          <w:lang w:val="fr-FR"/>
        </w:rPr>
        <w:t> ?</w:t>
      </w:r>
      <w:r w:rsidR="00EC2AE0">
        <w:rPr>
          <w:rFonts w:ascii="Arial" w:eastAsia="Times New Roman" w:hAnsi="Arial" w:cs="Times New Roman"/>
          <w:sz w:val="18"/>
          <w:szCs w:val="18"/>
          <w:lang w:val="fr-FR"/>
        </w:rPr>
        <w:t xml:space="preserve"> </w:t>
      </w:r>
    </w:p>
    <w:p w14:paraId="24A90CC8" w14:textId="77777777" w:rsidR="00EC2AE0" w:rsidRPr="00B17AC3" w:rsidRDefault="00EC2AE0" w:rsidP="00EC2AE0">
      <w:pPr>
        <w:rPr>
          <w:sz w:val="18"/>
          <w:szCs w:val="18"/>
          <w:lang w:val="fr-FR"/>
        </w:rPr>
      </w:pPr>
      <w:r w:rsidRPr="006110B7">
        <w:rPr>
          <w:rFonts w:ascii="Arial" w:eastAsia="Times New Roman" w:hAnsi="Arial" w:cs="Times New Roman"/>
          <w:sz w:val="18"/>
          <w:szCs w:val="18"/>
          <w:lang w:val="fr-FR"/>
        </w:rPr>
        <w:t xml:space="preserve">Née de la volonté de trois femmes, Françoise, Hélène et Laurence, l’association </w:t>
      </w:r>
      <w:r w:rsidRPr="006110B7">
        <w:rPr>
          <w:rFonts w:ascii="Arial" w:eastAsia="Times New Roman" w:hAnsi="Arial" w:cs="Times New Roman"/>
          <w:b/>
          <w:sz w:val="18"/>
          <w:szCs w:val="18"/>
          <w:lang w:val="fr-FR"/>
        </w:rPr>
        <w:t>« Hello Les Femmes</w:t>
      </w:r>
      <w:r w:rsidRPr="006110B7">
        <w:rPr>
          <w:rFonts w:ascii="Arial" w:eastAsia="Times New Roman" w:hAnsi="Arial" w:cs="Times New Roman"/>
          <w:sz w:val="18"/>
          <w:szCs w:val="18"/>
          <w:lang w:val="fr-FR"/>
        </w:rPr>
        <w:t xml:space="preserve"> » a vu le jour le 16 février 2019.</w:t>
      </w:r>
    </w:p>
    <w:p w14:paraId="045C1BEB" w14:textId="77777777" w:rsidR="00EC2AE0" w:rsidRPr="006110B7" w:rsidRDefault="00EC2AE0" w:rsidP="00EC2AE0">
      <w:pPr>
        <w:jc w:val="both"/>
        <w:rPr>
          <w:rFonts w:ascii="Arial" w:eastAsia="Times New Roman" w:hAnsi="Arial" w:cs="Times New Roman"/>
          <w:sz w:val="18"/>
          <w:szCs w:val="18"/>
          <w:lang w:val="fr-FR"/>
        </w:rPr>
      </w:pPr>
      <w:r w:rsidRPr="006110B7">
        <w:rPr>
          <w:rFonts w:ascii="Arial" w:eastAsia="Times New Roman" w:hAnsi="Arial" w:cs="Times New Roman"/>
          <w:sz w:val="18"/>
          <w:szCs w:val="18"/>
          <w:lang w:val="fr-FR"/>
        </w:rPr>
        <w:t>Ancrée sur le territoire du Charolais-Brionnais, elle a pour ambition de</w:t>
      </w:r>
    </w:p>
    <w:p w14:paraId="5CA7AFE1" w14:textId="77777777" w:rsidR="00EC2AE0" w:rsidRPr="006110B7" w:rsidRDefault="00EC2AE0" w:rsidP="00EC2AE0">
      <w:pPr>
        <w:pStyle w:val="Paragraphedeliste"/>
        <w:numPr>
          <w:ilvl w:val="0"/>
          <w:numId w:val="1"/>
        </w:numPr>
        <w:jc w:val="both"/>
        <w:rPr>
          <w:rFonts w:ascii="Arial" w:eastAsia="Times New Roman" w:hAnsi="Arial" w:cs="Times New Roman"/>
          <w:sz w:val="18"/>
          <w:szCs w:val="18"/>
          <w:lang w:val="fr-FR"/>
        </w:rPr>
      </w:pPr>
      <w:r w:rsidRPr="006110B7">
        <w:rPr>
          <w:rFonts w:ascii="Arial" w:eastAsia="Times New Roman" w:hAnsi="Arial" w:cs="Times New Roman"/>
          <w:b/>
          <w:bCs/>
          <w:sz w:val="18"/>
          <w:szCs w:val="18"/>
          <w:lang w:val="fr-FR"/>
        </w:rPr>
        <w:t>Valoriser</w:t>
      </w:r>
      <w:r w:rsidRPr="006110B7">
        <w:rPr>
          <w:rFonts w:ascii="Arial" w:eastAsia="Times New Roman" w:hAnsi="Arial" w:cs="Times New Roman"/>
          <w:sz w:val="18"/>
          <w:szCs w:val="18"/>
          <w:lang w:val="fr-FR"/>
        </w:rPr>
        <w:t xml:space="preserve"> les femmes de ce territoire (femmes d’hier, d’aujourd’hui et de demain) </w:t>
      </w:r>
    </w:p>
    <w:p w14:paraId="28133CB5" w14:textId="77777777" w:rsidR="00EC2AE0" w:rsidRPr="006110B7" w:rsidRDefault="00EC2AE0" w:rsidP="00EC2AE0">
      <w:pPr>
        <w:pStyle w:val="Paragraphedeliste"/>
        <w:numPr>
          <w:ilvl w:val="0"/>
          <w:numId w:val="1"/>
        </w:numPr>
        <w:jc w:val="both"/>
        <w:rPr>
          <w:rFonts w:ascii="Arial" w:eastAsia="Times New Roman" w:hAnsi="Arial" w:cs="Times New Roman"/>
          <w:sz w:val="18"/>
          <w:szCs w:val="18"/>
          <w:lang w:val="fr-FR"/>
        </w:rPr>
      </w:pPr>
      <w:r w:rsidRPr="006110B7">
        <w:rPr>
          <w:rFonts w:ascii="Arial" w:eastAsia="Times New Roman" w:hAnsi="Arial" w:cs="Times New Roman"/>
          <w:b/>
          <w:bCs/>
          <w:sz w:val="18"/>
          <w:szCs w:val="18"/>
          <w:lang w:val="fr-FR"/>
        </w:rPr>
        <w:t>Favoriser</w:t>
      </w:r>
      <w:r w:rsidRPr="006110B7">
        <w:rPr>
          <w:rFonts w:ascii="Arial" w:eastAsia="Times New Roman" w:hAnsi="Arial" w:cs="Times New Roman"/>
          <w:sz w:val="18"/>
          <w:szCs w:val="18"/>
          <w:lang w:val="fr-FR"/>
        </w:rPr>
        <w:t xml:space="preserve"> les initiatives féminines locales (soutien aux projets individuels) </w:t>
      </w:r>
    </w:p>
    <w:p w14:paraId="050CA9CC" w14:textId="77777777" w:rsidR="00EC2AE0" w:rsidRPr="006110B7" w:rsidRDefault="00EC2AE0" w:rsidP="00EC2AE0">
      <w:pPr>
        <w:pStyle w:val="Paragraphedeliste"/>
        <w:numPr>
          <w:ilvl w:val="0"/>
          <w:numId w:val="1"/>
        </w:numPr>
        <w:jc w:val="both"/>
        <w:rPr>
          <w:rFonts w:ascii="Calibri" w:eastAsia="Times New Roman" w:hAnsi="Calibri" w:cs="Times New Roman"/>
          <w:i/>
          <w:iCs/>
          <w:sz w:val="18"/>
          <w:szCs w:val="18"/>
          <w:lang w:val="fr-FR"/>
        </w:rPr>
      </w:pPr>
      <w:r w:rsidRPr="006110B7">
        <w:rPr>
          <w:rFonts w:ascii="Arial" w:eastAsia="Times New Roman" w:hAnsi="Arial" w:cs="Times New Roman"/>
          <w:b/>
          <w:bCs/>
          <w:sz w:val="18"/>
          <w:szCs w:val="18"/>
          <w:lang w:val="fr-FR"/>
        </w:rPr>
        <w:t>Promouvoir</w:t>
      </w:r>
      <w:r w:rsidRPr="006110B7">
        <w:rPr>
          <w:rFonts w:ascii="Arial" w:eastAsia="Times New Roman" w:hAnsi="Arial" w:cs="Times New Roman"/>
          <w:sz w:val="18"/>
          <w:szCs w:val="18"/>
          <w:lang w:val="fr-FR"/>
        </w:rPr>
        <w:t xml:space="preserve"> les initiatives collectives (partenariat avec d’autres associations tournées vers les femmes).</w:t>
      </w:r>
    </w:p>
    <w:p w14:paraId="51DAB9DF" w14:textId="77777777" w:rsidR="00EC2AE0" w:rsidRDefault="00EC2AE0" w:rsidP="00EC2AE0">
      <w:pPr>
        <w:jc w:val="both"/>
        <w:rPr>
          <w:rFonts w:ascii="Arial" w:eastAsia="Times New Roman" w:hAnsi="Arial" w:cs="Times New Roman"/>
          <w:sz w:val="18"/>
          <w:szCs w:val="18"/>
          <w:lang w:val="fr-FR"/>
        </w:rPr>
      </w:pPr>
      <w:r w:rsidRPr="006110B7">
        <w:rPr>
          <w:rFonts w:ascii="Arial" w:eastAsia="Times New Roman" w:hAnsi="Arial" w:cs="Times New Roman"/>
          <w:sz w:val="18"/>
          <w:szCs w:val="18"/>
          <w:lang w:val="fr-FR"/>
        </w:rPr>
        <w:t xml:space="preserve">Innovante dans son organisation, son dynamisme repose sur le partage d’expertises, de compétences, de connaissances, de talents, de créativité de chacun de ses membres. </w:t>
      </w:r>
    </w:p>
    <w:p w14:paraId="6C1DF050" w14:textId="77777777" w:rsidR="00E4751F" w:rsidRDefault="00EC2AE0" w:rsidP="00EC2AE0">
      <w:pPr>
        <w:jc w:val="both"/>
        <w:rPr>
          <w:rFonts w:ascii="Arial" w:eastAsia="Times New Roman" w:hAnsi="Arial" w:cs="Times New Roman"/>
          <w:sz w:val="18"/>
          <w:szCs w:val="18"/>
          <w:lang w:val="fr-FR"/>
        </w:rPr>
      </w:pPr>
      <w:r>
        <w:rPr>
          <w:rFonts w:ascii="Arial" w:eastAsia="Times New Roman" w:hAnsi="Arial" w:cs="Times New Roman"/>
          <w:sz w:val="18"/>
          <w:szCs w:val="18"/>
          <w:lang w:val="fr-FR"/>
        </w:rPr>
        <w:t>Reconnaissant le succès de notre première Journée des Femmes le 08 Mars 2020 qui avait eu lieu à Marcigny, nous avons pu prétendre à des financements qui nous permettent de continuer notre aventure. Nous remercions également nos partenaires qui nous accompagnent dans notre projet : Le Ministère de l’Education Nationale, La Fédération des Foyers Ruraux 71, la communauté de commune Brionnais Sud Bourgogne, La Mairie de Chauffailles. Le Bar des Sports, la Librairie du Coin et The Strong Street pub à Chauffailles et Brionnais TV.</w:t>
      </w:r>
    </w:p>
    <w:p w14:paraId="6EF173A8" w14:textId="34E92CC8" w:rsidR="00965609" w:rsidRPr="00E4751F" w:rsidRDefault="00965609" w:rsidP="00EC2AE0">
      <w:pPr>
        <w:jc w:val="both"/>
        <w:rPr>
          <w:rFonts w:ascii="Arial" w:eastAsia="Times New Roman" w:hAnsi="Arial" w:cs="Times New Roman"/>
          <w:sz w:val="18"/>
          <w:szCs w:val="18"/>
          <w:lang w:val="fr-FR"/>
        </w:rPr>
      </w:pPr>
    </w:p>
    <w:p w14:paraId="4F1973C8" w14:textId="53B8ADD4" w:rsidR="00EC2AE0" w:rsidRDefault="006701C4" w:rsidP="00EC2AE0">
      <w:pPr>
        <w:jc w:val="both"/>
        <w:rPr>
          <w:rFonts w:ascii="Arial" w:eastAsia="Times New Roman" w:hAnsi="Arial" w:cs="Times New Roman"/>
          <w:sz w:val="18"/>
          <w:szCs w:val="18"/>
          <w:lang w:val="fr-FR"/>
        </w:rPr>
      </w:pPr>
      <w:r>
        <w:rPr>
          <w:rFonts w:ascii="Arial" w:eastAsia="Times New Roman" w:hAnsi="Arial" w:cs="Times New Roman"/>
          <w:b/>
          <w:bCs/>
          <w:sz w:val="20"/>
          <w:szCs w:val="20"/>
          <w:lang w:val="fr-FR"/>
        </w:rPr>
        <w:t xml:space="preserve">Rappel de ce qu’est </w:t>
      </w:r>
      <w:r w:rsidR="00EC2AE0" w:rsidRPr="006701C4">
        <w:rPr>
          <w:rFonts w:ascii="Arial" w:eastAsia="Times New Roman" w:hAnsi="Arial" w:cs="Times New Roman"/>
          <w:b/>
          <w:bCs/>
          <w:sz w:val="20"/>
          <w:szCs w:val="20"/>
          <w:lang w:val="fr-FR"/>
        </w:rPr>
        <w:t>l</w:t>
      </w:r>
      <w:r>
        <w:rPr>
          <w:rFonts w:ascii="Arial" w:eastAsia="Times New Roman" w:hAnsi="Arial" w:cs="Times New Roman"/>
          <w:b/>
          <w:bCs/>
          <w:sz w:val="20"/>
          <w:szCs w:val="20"/>
          <w:lang w:val="fr-FR"/>
        </w:rPr>
        <w:t>a journée du</w:t>
      </w:r>
      <w:r w:rsidR="00EC2AE0" w:rsidRPr="006701C4">
        <w:rPr>
          <w:rFonts w:ascii="Arial" w:eastAsia="Times New Roman" w:hAnsi="Arial" w:cs="Times New Roman"/>
          <w:b/>
          <w:bCs/>
          <w:sz w:val="20"/>
          <w:szCs w:val="20"/>
          <w:lang w:val="fr-FR"/>
        </w:rPr>
        <w:t xml:space="preserve"> 8 mars</w:t>
      </w:r>
      <w:r w:rsidR="00EC2AE0">
        <w:rPr>
          <w:rFonts w:ascii="Arial" w:eastAsia="Times New Roman" w:hAnsi="Arial" w:cs="Times New Roman"/>
          <w:sz w:val="18"/>
          <w:szCs w:val="18"/>
          <w:lang w:val="fr-FR"/>
        </w:rPr>
        <w:t xml:space="preserve"> </w:t>
      </w:r>
    </w:p>
    <w:p w14:paraId="772AC21D" w14:textId="48A79BB0" w:rsidR="007755CA" w:rsidRPr="007755CA" w:rsidRDefault="00EC2AE0" w:rsidP="007755CA">
      <w:pPr>
        <w:pStyle w:val="NormalWeb"/>
        <w:shd w:val="clear" w:color="auto" w:fill="FFFFFF"/>
        <w:spacing w:before="0" w:beforeAutospacing="0"/>
        <w:rPr>
          <w:rFonts w:ascii="Arial" w:hAnsi="Arial"/>
          <w:sz w:val="18"/>
          <w:szCs w:val="18"/>
          <w:lang w:eastAsia="en-US"/>
        </w:rPr>
      </w:pPr>
      <w:r w:rsidRPr="007755CA">
        <w:rPr>
          <w:rFonts w:ascii="Arial" w:hAnsi="Arial"/>
          <w:sz w:val="18"/>
          <w:szCs w:val="18"/>
          <w:lang w:eastAsia="en-US"/>
        </w:rPr>
        <w:t xml:space="preserve">Le </w:t>
      </w:r>
      <w:r w:rsidRPr="006701C4">
        <w:rPr>
          <w:rFonts w:ascii="Arial" w:hAnsi="Arial"/>
          <w:sz w:val="18"/>
          <w:szCs w:val="18"/>
          <w:lang w:eastAsia="en-US"/>
        </w:rPr>
        <w:t>8 mars</w:t>
      </w:r>
      <w:r w:rsidRPr="007755CA">
        <w:rPr>
          <w:rFonts w:ascii="Arial" w:hAnsi="Arial"/>
          <w:sz w:val="18"/>
          <w:szCs w:val="18"/>
          <w:lang w:eastAsia="en-US"/>
        </w:rPr>
        <w:t> est une journée d’action, de sensibilisation et de mobilisation dédiée à la </w:t>
      </w:r>
      <w:r w:rsidRPr="006701C4">
        <w:rPr>
          <w:rFonts w:ascii="Arial" w:hAnsi="Arial"/>
          <w:sz w:val="18"/>
          <w:szCs w:val="18"/>
          <w:lang w:eastAsia="en-US"/>
        </w:rPr>
        <w:t>lutte pour les droits des femmes</w:t>
      </w:r>
      <w:r w:rsidRPr="007755CA">
        <w:rPr>
          <w:rFonts w:ascii="Arial" w:hAnsi="Arial"/>
          <w:sz w:val="18"/>
          <w:szCs w:val="18"/>
          <w:lang w:eastAsia="en-US"/>
        </w:rPr>
        <w:t>, l’égalité et la justice.</w:t>
      </w:r>
      <w:r w:rsidR="007755CA">
        <w:rPr>
          <w:rFonts w:ascii="Arial" w:hAnsi="Arial"/>
          <w:sz w:val="18"/>
          <w:szCs w:val="18"/>
          <w:lang w:eastAsia="en-US"/>
        </w:rPr>
        <w:t xml:space="preserve"> Les événements qui s’y rapportent visent à</w:t>
      </w:r>
    </w:p>
    <w:p w14:paraId="3E65D5F6" w14:textId="77777777" w:rsidR="007755CA" w:rsidRPr="007755CA" w:rsidRDefault="007755CA" w:rsidP="007755CA">
      <w:pPr>
        <w:numPr>
          <w:ilvl w:val="0"/>
          <w:numId w:val="4"/>
        </w:numPr>
        <w:shd w:val="clear" w:color="auto" w:fill="FFFFFF"/>
        <w:spacing w:before="100" w:beforeAutospacing="1" w:after="100" w:afterAutospacing="1" w:line="240" w:lineRule="auto"/>
        <w:rPr>
          <w:rFonts w:ascii="Arial" w:eastAsia="Times New Roman" w:hAnsi="Arial" w:cs="Times New Roman"/>
          <w:sz w:val="18"/>
          <w:szCs w:val="18"/>
          <w:lang w:val="fr-FR"/>
        </w:rPr>
      </w:pPr>
      <w:r w:rsidRPr="007755CA">
        <w:rPr>
          <w:rFonts w:ascii="Arial" w:eastAsia="Times New Roman" w:hAnsi="Arial" w:cs="Times New Roman"/>
          <w:sz w:val="18"/>
          <w:szCs w:val="18"/>
          <w:lang w:val="fr-FR"/>
        </w:rPr>
        <w:t>réfléchir, échanger, se mobiliser pour l’égalité entre les femmes et les hommes ;</w:t>
      </w:r>
    </w:p>
    <w:p w14:paraId="63CE08EB" w14:textId="77777777" w:rsidR="007755CA" w:rsidRPr="007755CA" w:rsidRDefault="007755CA" w:rsidP="007755CA">
      <w:pPr>
        <w:numPr>
          <w:ilvl w:val="0"/>
          <w:numId w:val="4"/>
        </w:numPr>
        <w:shd w:val="clear" w:color="auto" w:fill="FFFFFF"/>
        <w:spacing w:before="100" w:beforeAutospacing="1" w:after="100" w:afterAutospacing="1" w:line="240" w:lineRule="auto"/>
        <w:rPr>
          <w:rFonts w:ascii="Arial" w:eastAsia="Times New Roman" w:hAnsi="Arial" w:cs="Times New Roman"/>
          <w:sz w:val="18"/>
          <w:szCs w:val="18"/>
          <w:lang w:val="fr-FR"/>
        </w:rPr>
      </w:pPr>
      <w:r w:rsidRPr="007755CA">
        <w:rPr>
          <w:rFonts w:ascii="Arial" w:eastAsia="Times New Roman" w:hAnsi="Arial" w:cs="Times New Roman"/>
          <w:sz w:val="18"/>
          <w:szCs w:val="18"/>
          <w:lang w:val="fr-FR"/>
        </w:rPr>
        <w:t>faire le point sur ce qui a été fait et ce qui reste à faire sur la question de la place des femmes dans la société.</w:t>
      </w:r>
    </w:p>
    <w:p w14:paraId="7239154E" w14:textId="77777777" w:rsidR="007755CA" w:rsidRPr="007755CA" w:rsidRDefault="007755CA" w:rsidP="007755CA">
      <w:pPr>
        <w:shd w:val="clear" w:color="auto" w:fill="FFFFFF"/>
        <w:spacing w:after="0" w:line="240" w:lineRule="auto"/>
        <w:rPr>
          <w:rFonts w:ascii="Arial" w:eastAsia="Times New Roman" w:hAnsi="Arial" w:cs="Times New Roman"/>
          <w:sz w:val="18"/>
          <w:szCs w:val="18"/>
          <w:lang w:val="fr-FR"/>
        </w:rPr>
      </w:pPr>
      <w:r w:rsidRPr="007755CA">
        <w:rPr>
          <w:rFonts w:ascii="Arial" w:eastAsia="Times New Roman" w:hAnsi="Arial" w:cs="Times New Roman"/>
          <w:sz w:val="18"/>
          <w:szCs w:val="18"/>
          <w:lang w:val="fr-FR"/>
        </w:rPr>
        <w:t>C'est aussi l'occasion de mettre en avant les initiatives qui placent les femmes au cœur de la création ainsi que leur participation à la vie sociale, politique et économique.</w:t>
      </w:r>
    </w:p>
    <w:p w14:paraId="21BFF0B4" w14:textId="77777777" w:rsidR="00EC2AE0" w:rsidRPr="00F25BEB" w:rsidRDefault="00EC2AE0" w:rsidP="009F214F">
      <w:pPr>
        <w:jc w:val="both"/>
        <w:rPr>
          <w:rFonts w:ascii="Arial" w:eastAsia="Times New Roman" w:hAnsi="Arial" w:cs="Times New Roman"/>
          <w:sz w:val="18"/>
          <w:szCs w:val="18"/>
          <w:lang w:val="fr-FR"/>
        </w:rPr>
      </w:pPr>
    </w:p>
    <w:p w14:paraId="69917387" w14:textId="089F094B" w:rsidR="00F721BC" w:rsidRPr="00F25BEB" w:rsidRDefault="00F721BC" w:rsidP="009F214F">
      <w:pPr>
        <w:jc w:val="both"/>
        <w:rPr>
          <w:rFonts w:ascii="Arial" w:eastAsia="Times New Roman" w:hAnsi="Arial" w:cs="Times New Roman"/>
          <w:sz w:val="18"/>
          <w:szCs w:val="18"/>
          <w:lang w:val="fr-FR"/>
        </w:rPr>
      </w:pPr>
      <w:r w:rsidRPr="00F25BEB">
        <w:rPr>
          <w:rFonts w:ascii="Arial" w:eastAsia="Times New Roman" w:hAnsi="Arial" w:cs="Times New Roman"/>
          <w:sz w:val="18"/>
          <w:szCs w:val="18"/>
          <w:lang w:val="fr-FR"/>
        </w:rPr>
        <w:t xml:space="preserve">Votre contact pour plus de renseignements sur cette journée : </w:t>
      </w:r>
    </w:p>
    <w:p w14:paraId="5834398B" w14:textId="74086898" w:rsidR="00F721BC" w:rsidRPr="00F25BEB" w:rsidRDefault="00F721BC" w:rsidP="009F214F">
      <w:pPr>
        <w:jc w:val="both"/>
        <w:rPr>
          <w:rFonts w:ascii="Arial" w:eastAsia="Times New Roman" w:hAnsi="Arial" w:cs="Times New Roman"/>
          <w:sz w:val="18"/>
          <w:szCs w:val="18"/>
          <w:lang w:val="fr-FR"/>
        </w:rPr>
      </w:pPr>
      <w:r w:rsidRPr="00F25BEB">
        <w:rPr>
          <w:rFonts w:ascii="Arial" w:eastAsia="Times New Roman" w:hAnsi="Arial" w:cs="Times New Roman"/>
          <w:sz w:val="18"/>
          <w:szCs w:val="18"/>
          <w:lang w:val="fr-FR"/>
        </w:rPr>
        <w:t>Laurence Gauthier</w:t>
      </w:r>
      <w:r w:rsidR="006701C4">
        <w:rPr>
          <w:rFonts w:ascii="Arial" w:eastAsia="Times New Roman" w:hAnsi="Arial" w:cs="Times New Roman"/>
          <w:sz w:val="18"/>
          <w:szCs w:val="18"/>
          <w:lang w:val="fr-FR"/>
        </w:rPr>
        <w:t xml:space="preserve"> -</w:t>
      </w:r>
      <w:r w:rsidR="004F051E">
        <w:rPr>
          <w:rFonts w:ascii="Arial" w:eastAsia="Times New Roman" w:hAnsi="Arial" w:cs="Times New Roman"/>
          <w:sz w:val="18"/>
          <w:szCs w:val="18"/>
          <w:lang w:val="fr-FR"/>
        </w:rPr>
        <w:t>Présidente</w:t>
      </w:r>
      <w:r w:rsidRPr="00F25BEB">
        <w:rPr>
          <w:rFonts w:ascii="Arial" w:eastAsia="Times New Roman" w:hAnsi="Arial" w:cs="Times New Roman"/>
          <w:sz w:val="18"/>
          <w:szCs w:val="18"/>
          <w:lang w:val="fr-FR"/>
        </w:rPr>
        <w:t> : 06</w:t>
      </w:r>
      <w:r w:rsidR="00F93F55" w:rsidRPr="00F25BEB">
        <w:rPr>
          <w:rFonts w:ascii="Arial" w:eastAsia="Times New Roman" w:hAnsi="Arial" w:cs="Times New Roman"/>
          <w:sz w:val="18"/>
          <w:szCs w:val="18"/>
          <w:lang w:val="fr-FR"/>
        </w:rPr>
        <w:t> </w:t>
      </w:r>
      <w:r w:rsidRPr="00F25BEB">
        <w:rPr>
          <w:rFonts w:ascii="Arial" w:eastAsia="Times New Roman" w:hAnsi="Arial" w:cs="Times New Roman"/>
          <w:sz w:val="18"/>
          <w:szCs w:val="18"/>
          <w:lang w:val="fr-FR"/>
        </w:rPr>
        <w:t>636</w:t>
      </w:r>
      <w:r w:rsidR="00F93F55" w:rsidRPr="00F25BEB">
        <w:rPr>
          <w:rFonts w:ascii="Arial" w:eastAsia="Times New Roman" w:hAnsi="Arial" w:cs="Times New Roman"/>
          <w:sz w:val="18"/>
          <w:szCs w:val="18"/>
          <w:lang w:val="fr-FR"/>
        </w:rPr>
        <w:t> </w:t>
      </w:r>
      <w:r w:rsidRPr="00F25BEB">
        <w:rPr>
          <w:rFonts w:ascii="Arial" w:eastAsia="Times New Roman" w:hAnsi="Arial" w:cs="Times New Roman"/>
          <w:sz w:val="18"/>
          <w:szCs w:val="18"/>
          <w:lang w:val="fr-FR"/>
        </w:rPr>
        <w:t>949</w:t>
      </w:r>
      <w:r w:rsidR="00F93F55" w:rsidRPr="00F25BEB">
        <w:rPr>
          <w:rFonts w:ascii="Arial" w:eastAsia="Times New Roman" w:hAnsi="Arial" w:cs="Times New Roman"/>
          <w:sz w:val="18"/>
          <w:szCs w:val="18"/>
          <w:lang w:val="fr-FR"/>
        </w:rPr>
        <w:t xml:space="preserve"> </w:t>
      </w:r>
      <w:r w:rsidRPr="00F25BEB">
        <w:rPr>
          <w:rFonts w:ascii="Arial" w:eastAsia="Times New Roman" w:hAnsi="Arial" w:cs="Times New Roman"/>
          <w:sz w:val="18"/>
          <w:szCs w:val="18"/>
          <w:lang w:val="fr-FR"/>
        </w:rPr>
        <w:t>54</w:t>
      </w:r>
    </w:p>
    <w:p w14:paraId="524258D7" w14:textId="7FC57D85" w:rsidR="00B34128" w:rsidRPr="00F25BEB" w:rsidRDefault="00341A5B" w:rsidP="009F214F">
      <w:pPr>
        <w:jc w:val="both"/>
        <w:rPr>
          <w:rFonts w:ascii="Arial" w:eastAsia="Times New Roman" w:hAnsi="Arial" w:cs="Times New Roman"/>
          <w:sz w:val="18"/>
          <w:szCs w:val="18"/>
          <w:lang w:val="fr-FR"/>
        </w:rPr>
      </w:pPr>
      <w:r w:rsidRPr="00F25BEB">
        <w:rPr>
          <w:rFonts w:ascii="Arial" w:eastAsia="Times New Roman" w:hAnsi="Arial" w:cs="Times New Roman"/>
          <w:sz w:val="18"/>
          <w:szCs w:val="18"/>
          <w:lang w:val="fr-FR"/>
        </w:rPr>
        <w:t xml:space="preserve">Pour télécharger l’affiche et les visuels </w:t>
      </w:r>
      <w:r w:rsidR="009F4495" w:rsidRPr="00F25BEB">
        <w:rPr>
          <w:rFonts w:ascii="Arial" w:eastAsia="Times New Roman" w:hAnsi="Arial" w:cs="Times New Roman"/>
          <w:sz w:val="18"/>
          <w:szCs w:val="18"/>
          <w:lang w:val="fr-FR"/>
        </w:rPr>
        <w:t>de cet évènement :</w:t>
      </w:r>
      <w:r w:rsidR="00567B47" w:rsidRPr="00F25BEB">
        <w:rPr>
          <w:rFonts w:ascii="Arial" w:eastAsia="Times New Roman" w:hAnsi="Arial" w:cs="Times New Roman"/>
          <w:sz w:val="18"/>
          <w:szCs w:val="18"/>
          <w:lang w:val="fr-FR"/>
        </w:rPr>
        <w:br/>
      </w:r>
      <w:hyperlink r:id="rId10" w:history="1">
        <w:r w:rsidR="00567B47" w:rsidRPr="00F25BEB">
          <w:rPr>
            <w:rStyle w:val="Lienhypertexte"/>
            <w:rFonts w:ascii="Arial" w:eastAsia="Times New Roman" w:hAnsi="Arial" w:cs="Times New Roman"/>
            <w:sz w:val="18"/>
            <w:szCs w:val="18"/>
            <w:lang w:val="fr-FR"/>
          </w:rPr>
          <w:t>https://www.hellolesfemmes.org/dossier-de-presse-marketing</w:t>
        </w:r>
      </w:hyperlink>
    </w:p>
    <w:p w14:paraId="66E9DA71" w14:textId="77777777" w:rsidR="00B34128" w:rsidRPr="00DE771C" w:rsidRDefault="00B34128" w:rsidP="009F214F">
      <w:pPr>
        <w:jc w:val="both"/>
        <w:rPr>
          <w:rFonts w:ascii="Arial" w:eastAsia="Times New Roman" w:hAnsi="Arial" w:cs="Times New Roman"/>
          <w:sz w:val="20"/>
          <w:szCs w:val="20"/>
          <w:lang w:val="fr-FR"/>
        </w:rPr>
      </w:pPr>
    </w:p>
    <w:p w14:paraId="3FDBF415" w14:textId="77777777" w:rsidR="00F721BC" w:rsidRPr="00B17AC3" w:rsidRDefault="00F721BC" w:rsidP="00F721BC">
      <w:pPr>
        <w:rPr>
          <w:lang w:val="fr-FR"/>
        </w:rPr>
      </w:pPr>
      <w:r w:rsidRPr="00B17AC3">
        <w:rPr>
          <w:lang w:val="fr-FR"/>
        </w:rPr>
        <w:t>https://www.hellolesfemmes.org/</w:t>
      </w:r>
    </w:p>
    <w:p w14:paraId="742F935B" w14:textId="77777777" w:rsidR="00F721BC" w:rsidRPr="00B17AC3" w:rsidRDefault="00F721BC" w:rsidP="00F721BC">
      <w:pPr>
        <w:rPr>
          <w:lang w:val="fr-FR"/>
        </w:rPr>
      </w:pPr>
      <w:r w:rsidRPr="00B17AC3">
        <w:rPr>
          <w:lang w:val="fr-FR"/>
        </w:rPr>
        <w:t>presidente.hellolesfemmes@gmail.com</w:t>
      </w:r>
    </w:p>
    <w:p w14:paraId="2FF4EEC7" w14:textId="60350012" w:rsidR="00DE771C" w:rsidRPr="00B17AC3" w:rsidRDefault="00F721BC" w:rsidP="00F721BC">
      <w:pPr>
        <w:rPr>
          <w:lang w:val="fr-FR"/>
        </w:rPr>
      </w:pPr>
      <w:r w:rsidRPr="00B17AC3">
        <w:rPr>
          <w:lang w:val="fr-FR"/>
        </w:rPr>
        <w:t>SIREN 878401736 - identifiant SIRET 87840173600011 - Association loi 1901: W713007434</w:t>
      </w:r>
    </w:p>
    <w:sectPr w:rsidR="00DE771C" w:rsidRPr="00B17AC3" w:rsidSect="00F31409">
      <w:headerReference w:type="default" r:id="rId11"/>
      <w:pgSz w:w="8391" w:h="11906" w:code="11"/>
      <w:pgMar w:top="471" w:right="720" w:bottom="568" w:left="720" w:header="56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3AB9B" w14:textId="77777777" w:rsidR="00B67550" w:rsidRDefault="00B67550" w:rsidP="00F4285A">
      <w:pPr>
        <w:spacing w:after="0" w:line="240" w:lineRule="auto"/>
      </w:pPr>
      <w:r>
        <w:separator/>
      </w:r>
    </w:p>
  </w:endnote>
  <w:endnote w:type="continuationSeparator" w:id="0">
    <w:p w14:paraId="1E817528" w14:textId="77777777" w:rsidR="00B67550" w:rsidRDefault="00B67550" w:rsidP="00F42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Albertus Medium">
    <w:altName w:val="Eras Medium ITC"/>
    <w:charset w:val="00"/>
    <w:family w:val="swiss"/>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DA4FD" w14:textId="77777777" w:rsidR="00B67550" w:rsidRDefault="00B67550" w:rsidP="00F4285A">
      <w:pPr>
        <w:spacing w:after="0" w:line="240" w:lineRule="auto"/>
      </w:pPr>
      <w:r>
        <w:separator/>
      </w:r>
    </w:p>
  </w:footnote>
  <w:footnote w:type="continuationSeparator" w:id="0">
    <w:p w14:paraId="307A3690" w14:textId="77777777" w:rsidR="00B67550" w:rsidRDefault="00B67550" w:rsidP="00F428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43122" w14:textId="77777777" w:rsidR="00F4285A" w:rsidRDefault="00F4285A">
    <w:pPr>
      <w:pStyle w:val="En-tte"/>
    </w:pPr>
    <w:r>
      <w:rPr>
        <w:noProof/>
      </w:rPr>
      <w:drawing>
        <wp:anchor distT="0" distB="0" distL="114300" distR="114300" simplePos="0" relativeHeight="251657216" behindDoc="0" locked="0" layoutInCell="1" allowOverlap="1" wp14:anchorId="413B9ADF" wp14:editId="695D8E83">
          <wp:simplePos x="0" y="0"/>
          <wp:positionH relativeFrom="column">
            <wp:posOffset>-83820</wp:posOffset>
          </wp:positionH>
          <wp:positionV relativeFrom="paragraph">
            <wp:posOffset>-98425</wp:posOffset>
          </wp:positionV>
          <wp:extent cx="4445635" cy="198120"/>
          <wp:effectExtent l="0" t="0" r="0" b="0"/>
          <wp:wrapThrough wrapText="bothSides">
            <wp:wrapPolygon edited="0">
              <wp:start x="0" y="0"/>
              <wp:lineTo x="0" y="18692"/>
              <wp:lineTo x="21474" y="18692"/>
              <wp:lineTo x="21474" y="0"/>
              <wp:lineTo x="0" y="0"/>
            </wp:wrapPolygon>
          </wp:wrapThrough>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 19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5635" cy="19812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14:anchorId="75A3BEBF" wp14:editId="25D9934F">
              <wp:simplePos x="0" y="0"/>
              <wp:positionH relativeFrom="column">
                <wp:posOffset>336743</wp:posOffset>
              </wp:positionH>
              <wp:positionV relativeFrom="paragraph">
                <wp:posOffset>-135255</wp:posOffset>
              </wp:positionV>
              <wp:extent cx="3976828" cy="266700"/>
              <wp:effectExtent l="0" t="0" r="0" b="0"/>
              <wp:wrapThrough wrapText="bothSides">
                <wp:wrapPolygon edited="0">
                  <wp:start x="310" y="0"/>
                  <wp:lineTo x="310" y="20057"/>
                  <wp:lineTo x="21214" y="20057"/>
                  <wp:lineTo x="21214" y="0"/>
                  <wp:lineTo x="310" y="0"/>
                </wp:wrapPolygon>
              </wp:wrapThrough>
              <wp:docPr id="166" name="Zone de texte 166"/>
              <wp:cNvGraphicFramePr/>
              <a:graphic xmlns:a="http://schemas.openxmlformats.org/drawingml/2006/main">
                <a:graphicData uri="http://schemas.microsoft.com/office/word/2010/wordprocessingShape">
                  <wps:wsp>
                    <wps:cNvSpPr txBox="1"/>
                    <wps:spPr>
                      <a:xfrm>
                        <a:off x="0" y="0"/>
                        <a:ext cx="3976828" cy="266700"/>
                      </a:xfrm>
                      <a:prstGeom prst="rect">
                        <a:avLst/>
                      </a:prstGeom>
                      <a:noFill/>
                      <a:ln w="6350">
                        <a:noFill/>
                      </a:ln>
                    </wps:spPr>
                    <wps:txbx>
                      <w:txbxContent>
                        <w:p w14:paraId="7E6D9DC6" w14:textId="7A59A316" w:rsidR="00F4285A" w:rsidRPr="00B47DA4" w:rsidRDefault="00F4285A" w:rsidP="00F4285A">
                          <w:pPr>
                            <w:rPr>
                              <w:rFonts w:ascii="Albertus Medium" w:hAnsi="Albertus Medium"/>
                              <w:b/>
                              <w:bCs/>
                              <w:color w:val="FFFFFF" w:themeColor="background1"/>
                              <w:sz w:val="18"/>
                              <w:szCs w:val="18"/>
                            </w:rPr>
                          </w:pPr>
                          <w:proofErr w:type="spellStart"/>
                          <w:r w:rsidRPr="00B47DA4">
                            <w:rPr>
                              <w:rFonts w:ascii="Albertus Medium" w:hAnsi="Albertus Medium"/>
                              <w:b/>
                              <w:bCs/>
                              <w:color w:val="FFFFFF" w:themeColor="background1"/>
                              <w:sz w:val="18"/>
                              <w:szCs w:val="18"/>
                            </w:rPr>
                            <w:t>Valoriser</w:t>
                          </w:r>
                          <w:proofErr w:type="spellEnd"/>
                          <w:r w:rsidRPr="00B47DA4">
                            <w:rPr>
                              <w:rFonts w:ascii="Albertus Medium" w:hAnsi="Albertus Medium"/>
                              <w:b/>
                              <w:bCs/>
                              <w:color w:val="FFFFFF" w:themeColor="background1"/>
                              <w:sz w:val="18"/>
                              <w:szCs w:val="18"/>
                            </w:rPr>
                            <w:t xml:space="preserve">                             </w:t>
                          </w:r>
                          <w:proofErr w:type="spellStart"/>
                          <w:r w:rsidRPr="00B47DA4">
                            <w:rPr>
                              <w:rFonts w:ascii="Albertus Medium" w:hAnsi="Albertus Medium"/>
                              <w:b/>
                              <w:bCs/>
                              <w:color w:val="FFFFFF" w:themeColor="background1"/>
                              <w:sz w:val="18"/>
                              <w:szCs w:val="18"/>
                            </w:rPr>
                            <w:t>Favoriser</w:t>
                          </w:r>
                          <w:proofErr w:type="spellEnd"/>
                          <w:r w:rsidRPr="00B47DA4">
                            <w:rPr>
                              <w:rFonts w:ascii="Albertus Medium" w:hAnsi="Albertus Medium"/>
                              <w:b/>
                              <w:bCs/>
                              <w:color w:val="FFFFFF" w:themeColor="background1"/>
                              <w:sz w:val="18"/>
                              <w:szCs w:val="18"/>
                            </w:rPr>
                            <w:t xml:space="preserve">                        </w:t>
                          </w:r>
                          <w:r w:rsidR="00912632">
                            <w:rPr>
                              <w:rFonts w:ascii="Albertus Medium" w:hAnsi="Albertus Medium"/>
                              <w:b/>
                              <w:bCs/>
                              <w:color w:val="FFFFFF" w:themeColor="background1"/>
                              <w:sz w:val="18"/>
                              <w:szCs w:val="18"/>
                            </w:rPr>
                            <w:t xml:space="preserve">      </w:t>
                          </w:r>
                          <w:r w:rsidR="003C720A">
                            <w:rPr>
                              <w:rFonts w:ascii="Albertus Medium" w:hAnsi="Albertus Medium"/>
                              <w:b/>
                              <w:bCs/>
                              <w:color w:val="FFFFFF" w:themeColor="background1"/>
                              <w:sz w:val="18"/>
                              <w:szCs w:val="18"/>
                            </w:rPr>
                            <w:t xml:space="preserve">   </w:t>
                          </w:r>
                          <w:r w:rsidR="00912632">
                            <w:rPr>
                              <w:rFonts w:ascii="Albertus Medium" w:hAnsi="Albertus Medium"/>
                              <w:b/>
                              <w:bCs/>
                              <w:color w:val="FFFFFF" w:themeColor="background1"/>
                              <w:sz w:val="18"/>
                              <w:szCs w:val="18"/>
                            </w:rPr>
                            <w:t xml:space="preserve"> </w:t>
                          </w:r>
                          <w:r w:rsidRPr="00B47DA4">
                            <w:rPr>
                              <w:rFonts w:ascii="Albertus Medium" w:hAnsi="Albertus Medium"/>
                              <w:b/>
                              <w:bCs/>
                              <w:color w:val="FFFFFF" w:themeColor="background1"/>
                              <w:sz w:val="18"/>
                              <w:szCs w:val="18"/>
                            </w:rPr>
                            <w:t xml:space="preserve"> </w:t>
                          </w:r>
                          <w:proofErr w:type="spellStart"/>
                          <w:r w:rsidRPr="00B47DA4">
                            <w:rPr>
                              <w:rFonts w:ascii="Albertus Medium" w:hAnsi="Albertus Medium"/>
                              <w:b/>
                              <w:bCs/>
                              <w:color w:val="FFFFFF" w:themeColor="background1"/>
                              <w:sz w:val="18"/>
                              <w:szCs w:val="18"/>
                            </w:rPr>
                            <w:t>Promouvoir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A3BEBF" id="_x0000_t202" coordsize="21600,21600" o:spt="202" path="m,l,21600r21600,l21600,xe">
              <v:stroke joinstyle="miter"/>
              <v:path gradientshapeok="t" o:connecttype="rect"/>
            </v:shapetype>
            <v:shape id="Zone de texte 166" o:spid="_x0000_s1026" type="#_x0000_t202" style="position:absolute;margin-left:26.5pt;margin-top:-10.65pt;width:313.15pt;height:2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" filled="f" stroked="f" strokeweight=".5pt">
              <v:textbox>
                <w:txbxContent>
                  <w:p w14:paraId="7E6D9DC6" w14:textId="7A59A316" w:rsidR="00F4285A" w:rsidRPr="00B47DA4" w:rsidRDefault="00F4285A" w:rsidP="00F4285A">
                    <w:pPr>
                      <w:rPr>
                        <w:rFonts w:ascii="Albertus Medium" w:hAnsi="Albertus Medium"/>
                        <w:b/>
                        <w:bCs/>
                        <w:color w:val="FFFFFF" w:themeColor="background1"/>
                        <w:sz w:val="18"/>
                        <w:szCs w:val="18"/>
                      </w:rPr>
                    </w:pPr>
                    <w:proofErr w:type="spellStart"/>
                    <w:r w:rsidRPr="00B47DA4">
                      <w:rPr>
                        <w:rFonts w:ascii="Albertus Medium" w:hAnsi="Albertus Medium"/>
                        <w:b/>
                        <w:bCs/>
                        <w:color w:val="FFFFFF" w:themeColor="background1"/>
                        <w:sz w:val="18"/>
                        <w:szCs w:val="18"/>
                      </w:rPr>
                      <w:t>Valoriser</w:t>
                    </w:r>
                    <w:proofErr w:type="spellEnd"/>
                    <w:r w:rsidRPr="00B47DA4">
                      <w:rPr>
                        <w:rFonts w:ascii="Albertus Medium" w:hAnsi="Albertus Medium"/>
                        <w:b/>
                        <w:bCs/>
                        <w:color w:val="FFFFFF" w:themeColor="background1"/>
                        <w:sz w:val="18"/>
                        <w:szCs w:val="18"/>
                      </w:rPr>
                      <w:t xml:space="preserve">                             </w:t>
                    </w:r>
                    <w:proofErr w:type="spellStart"/>
                    <w:r w:rsidRPr="00B47DA4">
                      <w:rPr>
                        <w:rFonts w:ascii="Albertus Medium" w:hAnsi="Albertus Medium"/>
                        <w:b/>
                        <w:bCs/>
                        <w:color w:val="FFFFFF" w:themeColor="background1"/>
                        <w:sz w:val="18"/>
                        <w:szCs w:val="18"/>
                      </w:rPr>
                      <w:t>Favoriser</w:t>
                    </w:r>
                    <w:proofErr w:type="spellEnd"/>
                    <w:r w:rsidRPr="00B47DA4">
                      <w:rPr>
                        <w:rFonts w:ascii="Albertus Medium" w:hAnsi="Albertus Medium"/>
                        <w:b/>
                        <w:bCs/>
                        <w:color w:val="FFFFFF" w:themeColor="background1"/>
                        <w:sz w:val="18"/>
                        <w:szCs w:val="18"/>
                      </w:rPr>
                      <w:t xml:space="preserve">                        </w:t>
                    </w:r>
                    <w:r w:rsidR="00912632">
                      <w:rPr>
                        <w:rFonts w:ascii="Albertus Medium" w:hAnsi="Albertus Medium"/>
                        <w:b/>
                        <w:bCs/>
                        <w:color w:val="FFFFFF" w:themeColor="background1"/>
                        <w:sz w:val="18"/>
                        <w:szCs w:val="18"/>
                      </w:rPr>
                      <w:t xml:space="preserve">      </w:t>
                    </w:r>
                    <w:r w:rsidR="003C720A">
                      <w:rPr>
                        <w:rFonts w:ascii="Albertus Medium" w:hAnsi="Albertus Medium"/>
                        <w:b/>
                        <w:bCs/>
                        <w:color w:val="FFFFFF" w:themeColor="background1"/>
                        <w:sz w:val="18"/>
                        <w:szCs w:val="18"/>
                      </w:rPr>
                      <w:t xml:space="preserve">   </w:t>
                    </w:r>
                    <w:r w:rsidR="00912632">
                      <w:rPr>
                        <w:rFonts w:ascii="Albertus Medium" w:hAnsi="Albertus Medium"/>
                        <w:b/>
                        <w:bCs/>
                        <w:color w:val="FFFFFF" w:themeColor="background1"/>
                        <w:sz w:val="18"/>
                        <w:szCs w:val="18"/>
                      </w:rPr>
                      <w:t xml:space="preserve"> </w:t>
                    </w:r>
                    <w:r w:rsidRPr="00B47DA4">
                      <w:rPr>
                        <w:rFonts w:ascii="Albertus Medium" w:hAnsi="Albertus Medium"/>
                        <w:b/>
                        <w:bCs/>
                        <w:color w:val="FFFFFF" w:themeColor="background1"/>
                        <w:sz w:val="18"/>
                        <w:szCs w:val="18"/>
                      </w:rPr>
                      <w:t xml:space="preserve"> </w:t>
                    </w:r>
                    <w:proofErr w:type="spellStart"/>
                    <w:r w:rsidRPr="00B47DA4">
                      <w:rPr>
                        <w:rFonts w:ascii="Albertus Medium" w:hAnsi="Albertus Medium"/>
                        <w:b/>
                        <w:bCs/>
                        <w:color w:val="FFFFFF" w:themeColor="background1"/>
                        <w:sz w:val="18"/>
                        <w:szCs w:val="18"/>
                      </w:rPr>
                      <w:t>Promouvoir</w:t>
                    </w:r>
                    <w:proofErr w:type="spellEnd"/>
                  </w:p>
                </w:txbxContent>
              </v:textbox>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BD21DA"/>
    <w:multiLevelType w:val="hybridMultilevel"/>
    <w:tmpl w:val="9BF46E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0ED7919"/>
    <w:multiLevelType w:val="hybridMultilevel"/>
    <w:tmpl w:val="1B6E8B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9F42E2F"/>
    <w:multiLevelType w:val="hybridMultilevel"/>
    <w:tmpl w:val="3EA23418"/>
    <w:lvl w:ilvl="0" w:tplc="95E2776E">
      <w:numFmt w:val="bullet"/>
      <w:lvlText w:val="-"/>
      <w:lvlJc w:val="left"/>
      <w:pPr>
        <w:ind w:left="353" w:hanging="360"/>
      </w:pPr>
      <w:rPr>
        <w:rFonts w:ascii="Arial" w:eastAsia="Times New Roman" w:hAnsi="Arial" w:cs="Arial" w:hint="default"/>
      </w:rPr>
    </w:lvl>
    <w:lvl w:ilvl="1" w:tplc="040C0003" w:tentative="1">
      <w:start w:val="1"/>
      <w:numFmt w:val="bullet"/>
      <w:lvlText w:val="o"/>
      <w:lvlJc w:val="left"/>
      <w:pPr>
        <w:ind w:left="1073" w:hanging="360"/>
      </w:pPr>
      <w:rPr>
        <w:rFonts w:ascii="Courier New" w:hAnsi="Courier New" w:cs="Courier New" w:hint="default"/>
      </w:rPr>
    </w:lvl>
    <w:lvl w:ilvl="2" w:tplc="040C0005" w:tentative="1">
      <w:start w:val="1"/>
      <w:numFmt w:val="bullet"/>
      <w:lvlText w:val=""/>
      <w:lvlJc w:val="left"/>
      <w:pPr>
        <w:ind w:left="1793" w:hanging="360"/>
      </w:pPr>
      <w:rPr>
        <w:rFonts w:ascii="Wingdings" w:hAnsi="Wingdings" w:hint="default"/>
      </w:rPr>
    </w:lvl>
    <w:lvl w:ilvl="3" w:tplc="040C0001" w:tentative="1">
      <w:start w:val="1"/>
      <w:numFmt w:val="bullet"/>
      <w:lvlText w:val=""/>
      <w:lvlJc w:val="left"/>
      <w:pPr>
        <w:ind w:left="2513" w:hanging="360"/>
      </w:pPr>
      <w:rPr>
        <w:rFonts w:ascii="Symbol" w:hAnsi="Symbol" w:hint="default"/>
      </w:rPr>
    </w:lvl>
    <w:lvl w:ilvl="4" w:tplc="040C0003" w:tentative="1">
      <w:start w:val="1"/>
      <w:numFmt w:val="bullet"/>
      <w:lvlText w:val="o"/>
      <w:lvlJc w:val="left"/>
      <w:pPr>
        <w:ind w:left="3233" w:hanging="360"/>
      </w:pPr>
      <w:rPr>
        <w:rFonts w:ascii="Courier New" w:hAnsi="Courier New" w:cs="Courier New" w:hint="default"/>
      </w:rPr>
    </w:lvl>
    <w:lvl w:ilvl="5" w:tplc="040C0005" w:tentative="1">
      <w:start w:val="1"/>
      <w:numFmt w:val="bullet"/>
      <w:lvlText w:val=""/>
      <w:lvlJc w:val="left"/>
      <w:pPr>
        <w:ind w:left="3953" w:hanging="360"/>
      </w:pPr>
      <w:rPr>
        <w:rFonts w:ascii="Wingdings" w:hAnsi="Wingdings" w:hint="default"/>
      </w:rPr>
    </w:lvl>
    <w:lvl w:ilvl="6" w:tplc="040C0001" w:tentative="1">
      <w:start w:val="1"/>
      <w:numFmt w:val="bullet"/>
      <w:lvlText w:val=""/>
      <w:lvlJc w:val="left"/>
      <w:pPr>
        <w:ind w:left="4673" w:hanging="360"/>
      </w:pPr>
      <w:rPr>
        <w:rFonts w:ascii="Symbol" w:hAnsi="Symbol" w:hint="default"/>
      </w:rPr>
    </w:lvl>
    <w:lvl w:ilvl="7" w:tplc="040C0003" w:tentative="1">
      <w:start w:val="1"/>
      <w:numFmt w:val="bullet"/>
      <w:lvlText w:val="o"/>
      <w:lvlJc w:val="left"/>
      <w:pPr>
        <w:ind w:left="5393" w:hanging="360"/>
      </w:pPr>
      <w:rPr>
        <w:rFonts w:ascii="Courier New" w:hAnsi="Courier New" w:cs="Courier New" w:hint="default"/>
      </w:rPr>
    </w:lvl>
    <w:lvl w:ilvl="8" w:tplc="040C0005" w:tentative="1">
      <w:start w:val="1"/>
      <w:numFmt w:val="bullet"/>
      <w:lvlText w:val=""/>
      <w:lvlJc w:val="left"/>
      <w:pPr>
        <w:ind w:left="6113" w:hanging="360"/>
      </w:pPr>
      <w:rPr>
        <w:rFonts w:ascii="Wingdings" w:hAnsi="Wingdings" w:hint="default"/>
      </w:rPr>
    </w:lvl>
  </w:abstractNum>
  <w:abstractNum w:abstractNumId="3" w15:restartNumberingAfterBreak="0">
    <w:nsid w:val="621E6A4F"/>
    <w:multiLevelType w:val="hybridMultilevel"/>
    <w:tmpl w:val="366AE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4DE5A07"/>
    <w:multiLevelType w:val="multilevel"/>
    <w:tmpl w:val="0AA81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FFC"/>
    <w:rsid w:val="000667DE"/>
    <w:rsid w:val="00124888"/>
    <w:rsid w:val="00150BFB"/>
    <w:rsid w:val="001550A5"/>
    <w:rsid w:val="00171168"/>
    <w:rsid w:val="00180E8F"/>
    <w:rsid w:val="001B312A"/>
    <w:rsid w:val="00207294"/>
    <w:rsid w:val="00211A97"/>
    <w:rsid w:val="002265D2"/>
    <w:rsid w:val="002742F4"/>
    <w:rsid w:val="00286E18"/>
    <w:rsid w:val="002922D1"/>
    <w:rsid w:val="00293420"/>
    <w:rsid w:val="002B7C6E"/>
    <w:rsid w:val="002D3C1C"/>
    <w:rsid w:val="00311E4A"/>
    <w:rsid w:val="003120A8"/>
    <w:rsid w:val="00316171"/>
    <w:rsid w:val="00317E2B"/>
    <w:rsid w:val="00321F22"/>
    <w:rsid w:val="00341A5B"/>
    <w:rsid w:val="00372CF3"/>
    <w:rsid w:val="00385289"/>
    <w:rsid w:val="00395F75"/>
    <w:rsid w:val="003C720A"/>
    <w:rsid w:val="003F7911"/>
    <w:rsid w:val="0044037A"/>
    <w:rsid w:val="004A5834"/>
    <w:rsid w:val="004B7953"/>
    <w:rsid w:val="004C16CF"/>
    <w:rsid w:val="004F051E"/>
    <w:rsid w:val="00500CB6"/>
    <w:rsid w:val="005177FD"/>
    <w:rsid w:val="005306F9"/>
    <w:rsid w:val="00567B47"/>
    <w:rsid w:val="005929A7"/>
    <w:rsid w:val="005D6D90"/>
    <w:rsid w:val="005E1865"/>
    <w:rsid w:val="006029EF"/>
    <w:rsid w:val="006110B7"/>
    <w:rsid w:val="00642236"/>
    <w:rsid w:val="006701C4"/>
    <w:rsid w:val="006A2FC6"/>
    <w:rsid w:val="006B3495"/>
    <w:rsid w:val="006D317E"/>
    <w:rsid w:val="006E090E"/>
    <w:rsid w:val="00711616"/>
    <w:rsid w:val="00744C45"/>
    <w:rsid w:val="007470F8"/>
    <w:rsid w:val="00751AEF"/>
    <w:rsid w:val="007755CA"/>
    <w:rsid w:val="007864B2"/>
    <w:rsid w:val="007A7FF0"/>
    <w:rsid w:val="007C20B0"/>
    <w:rsid w:val="00872ECA"/>
    <w:rsid w:val="008A6841"/>
    <w:rsid w:val="00912632"/>
    <w:rsid w:val="00914D17"/>
    <w:rsid w:val="0095690E"/>
    <w:rsid w:val="00957FBE"/>
    <w:rsid w:val="00965609"/>
    <w:rsid w:val="00980F1B"/>
    <w:rsid w:val="009C43E4"/>
    <w:rsid w:val="009F214F"/>
    <w:rsid w:val="009F4495"/>
    <w:rsid w:val="00A23FFC"/>
    <w:rsid w:val="00A42D7B"/>
    <w:rsid w:val="00A76F8D"/>
    <w:rsid w:val="00B051E3"/>
    <w:rsid w:val="00B17AC3"/>
    <w:rsid w:val="00B26455"/>
    <w:rsid w:val="00B34128"/>
    <w:rsid w:val="00B67550"/>
    <w:rsid w:val="00B731E5"/>
    <w:rsid w:val="00C04BF4"/>
    <w:rsid w:val="00C919D8"/>
    <w:rsid w:val="00D33CEF"/>
    <w:rsid w:val="00D53B89"/>
    <w:rsid w:val="00D66477"/>
    <w:rsid w:val="00DB7BA4"/>
    <w:rsid w:val="00DE771C"/>
    <w:rsid w:val="00DF1027"/>
    <w:rsid w:val="00E356CC"/>
    <w:rsid w:val="00E4751F"/>
    <w:rsid w:val="00E63F9F"/>
    <w:rsid w:val="00EA59EA"/>
    <w:rsid w:val="00EC2AE0"/>
    <w:rsid w:val="00F25BEB"/>
    <w:rsid w:val="00F31409"/>
    <w:rsid w:val="00F34948"/>
    <w:rsid w:val="00F4285A"/>
    <w:rsid w:val="00F721BC"/>
    <w:rsid w:val="00F93F55"/>
    <w:rsid w:val="00FA5624"/>
    <w:rsid w:val="00FB33EC"/>
    <w:rsid w:val="00FD1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9A1AD"/>
  <w15:chartTrackingRefBased/>
  <w15:docId w15:val="{09DA95DF-71FA-46EF-AB53-0053E6844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FFC"/>
    <w:rPr>
      <w:rFonts w:ascii="Avenir Next LT Pro" w:hAnsi="Avenir Next LT Pro"/>
      <w:sz w:val="16"/>
    </w:rPr>
  </w:style>
  <w:style w:type="paragraph" w:styleId="Titre1">
    <w:name w:val="heading 1"/>
    <w:basedOn w:val="Normal"/>
    <w:next w:val="Normal"/>
    <w:link w:val="Titre1Car"/>
    <w:uiPriority w:val="9"/>
    <w:qFormat/>
    <w:rsid w:val="00A23FFC"/>
    <w:pPr>
      <w:keepNext/>
      <w:keepLines/>
      <w:spacing w:before="240" w:after="0"/>
      <w:outlineLvl w:val="0"/>
    </w:pPr>
    <w:rPr>
      <w:rFonts w:asciiTheme="majorHAnsi" w:eastAsiaTheme="majorEastAsia" w:hAnsiTheme="majorHAnsi" w:cstheme="majorBidi"/>
      <w:color w:val="365F91" w:themeColor="accent1" w:themeShade="BF"/>
      <w:sz w:val="20"/>
      <w:szCs w:val="32"/>
    </w:rPr>
  </w:style>
  <w:style w:type="paragraph" w:styleId="Titre2">
    <w:name w:val="heading 2"/>
    <w:basedOn w:val="Normal"/>
    <w:next w:val="Normal"/>
    <w:link w:val="Titre2Car"/>
    <w:autoRedefine/>
    <w:uiPriority w:val="9"/>
    <w:unhideWhenUsed/>
    <w:qFormat/>
    <w:rsid w:val="00642236"/>
    <w:pPr>
      <w:keepNext/>
      <w:keepLines/>
      <w:spacing w:after="0"/>
      <w:outlineLvl w:val="1"/>
    </w:pPr>
    <w:rPr>
      <w:rFonts w:ascii="Albertus Medium" w:eastAsiaTheme="majorEastAsia" w:hAnsi="Albertus Medium" w:cstheme="majorBidi"/>
      <w:color w:val="FFFFFF" w:themeColor="background1"/>
      <w:sz w:val="24"/>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A23F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A23FFC"/>
    <w:rPr>
      <w:rFonts w:asciiTheme="majorHAnsi" w:eastAsiaTheme="majorEastAsia" w:hAnsiTheme="majorHAnsi" w:cstheme="majorBidi"/>
      <w:color w:val="365F91" w:themeColor="accent1" w:themeShade="BF"/>
      <w:sz w:val="20"/>
      <w:szCs w:val="32"/>
    </w:rPr>
  </w:style>
  <w:style w:type="paragraph" w:styleId="Titre">
    <w:name w:val="Title"/>
    <w:basedOn w:val="Normal"/>
    <w:next w:val="Normal"/>
    <w:link w:val="TitreCar"/>
    <w:uiPriority w:val="10"/>
    <w:qFormat/>
    <w:rsid w:val="00642236"/>
    <w:pPr>
      <w:spacing w:after="0" w:line="240" w:lineRule="auto"/>
      <w:contextualSpacing/>
    </w:pPr>
    <w:rPr>
      <w:rFonts w:ascii="Albertus Medium" w:eastAsiaTheme="majorEastAsia" w:hAnsi="Albertus Medium" w:cstheme="majorBidi"/>
      <w:spacing w:val="-10"/>
      <w:kern w:val="28"/>
      <w:sz w:val="26"/>
      <w:szCs w:val="56"/>
    </w:rPr>
  </w:style>
  <w:style w:type="character" w:customStyle="1" w:styleId="TitreCar">
    <w:name w:val="Titre Car"/>
    <w:basedOn w:val="Policepardfaut"/>
    <w:link w:val="Titre"/>
    <w:uiPriority w:val="10"/>
    <w:rsid w:val="00642236"/>
    <w:rPr>
      <w:rFonts w:ascii="Albertus Medium" w:eastAsiaTheme="majorEastAsia" w:hAnsi="Albertus Medium" w:cstheme="majorBidi"/>
      <w:spacing w:val="-10"/>
      <w:kern w:val="28"/>
      <w:sz w:val="26"/>
      <w:szCs w:val="56"/>
    </w:rPr>
  </w:style>
  <w:style w:type="character" w:customStyle="1" w:styleId="Titre2Car">
    <w:name w:val="Titre 2 Car"/>
    <w:basedOn w:val="Policepardfaut"/>
    <w:link w:val="Titre2"/>
    <w:uiPriority w:val="9"/>
    <w:rsid w:val="00642236"/>
    <w:rPr>
      <w:rFonts w:ascii="Albertus Medium" w:eastAsiaTheme="majorEastAsia" w:hAnsi="Albertus Medium" w:cstheme="majorBidi"/>
      <w:color w:val="FFFFFF" w:themeColor="background1"/>
      <w:sz w:val="24"/>
      <w:szCs w:val="26"/>
    </w:rPr>
  </w:style>
  <w:style w:type="paragraph" w:styleId="En-tte">
    <w:name w:val="header"/>
    <w:basedOn w:val="Normal"/>
    <w:link w:val="En-tteCar"/>
    <w:uiPriority w:val="99"/>
    <w:unhideWhenUsed/>
    <w:rsid w:val="00F4285A"/>
    <w:pPr>
      <w:tabs>
        <w:tab w:val="center" w:pos="4703"/>
        <w:tab w:val="right" w:pos="9406"/>
      </w:tabs>
      <w:spacing w:after="0" w:line="240" w:lineRule="auto"/>
    </w:pPr>
  </w:style>
  <w:style w:type="character" w:customStyle="1" w:styleId="En-tteCar">
    <w:name w:val="En-tête Car"/>
    <w:basedOn w:val="Policepardfaut"/>
    <w:link w:val="En-tte"/>
    <w:uiPriority w:val="99"/>
    <w:rsid w:val="00F4285A"/>
    <w:rPr>
      <w:rFonts w:ascii="Avenir Next LT Pro" w:hAnsi="Avenir Next LT Pro"/>
      <w:sz w:val="16"/>
    </w:rPr>
  </w:style>
  <w:style w:type="paragraph" w:styleId="Pieddepage">
    <w:name w:val="footer"/>
    <w:basedOn w:val="Normal"/>
    <w:link w:val="PieddepageCar"/>
    <w:uiPriority w:val="99"/>
    <w:unhideWhenUsed/>
    <w:rsid w:val="00F4285A"/>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F4285A"/>
    <w:rPr>
      <w:rFonts w:ascii="Avenir Next LT Pro" w:hAnsi="Avenir Next LT Pro"/>
      <w:sz w:val="16"/>
    </w:rPr>
  </w:style>
  <w:style w:type="character" w:styleId="Lienhypertexte">
    <w:name w:val="Hyperlink"/>
    <w:basedOn w:val="Policepardfaut"/>
    <w:uiPriority w:val="99"/>
    <w:unhideWhenUsed/>
    <w:rsid w:val="00E63F9F"/>
    <w:rPr>
      <w:color w:val="0000FF" w:themeColor="hyperlink"/>
      <w:u w:val="single"/>
    </w:rPr>
  </w:style>
  <w:style w:type="character" w:styleId="Mentionnonrsolue">
    <w:name w:val="Unresolved Mention"/>
    <w:basedOn w:val="Policepardfaut"/>
    <w:uiPriority w:val="99"/>
    <w:semiHidden/>
    <w:unhideWhenUsed/>
    <w:rsid w:val="00E63F9F"/>
    <w:rPr>
      <w:color w:val="605E5C"/>
      <w:shd w:val="clear" w:color="auto" w:fill="E1DFDD"/>
    </w:rPr>
  </w:style>
  <w:style w:type="paragraph" w:styleId="Paragraphedeliste">
    <w:name w:val="List Paragraph"/>
    <w:basedOn w:val="Normal"/>
    <w:uiPriority w:val="34"/>
    <w:qFormat/>
    <w:rsid w:val="00B051E3"/>
    <w:pPr>
      <w:ind w:left="720"/>
      <w:contextualSpacing/>
    </w:pPr>
  </w:style>
  <w:style w:type="character" w:styleId="lev">
    <w:name w:val="Strong"/>
    <w:basedOn w:val="Policepardfaut"/>
    <w:uiPriority w:val="22"/>
    <w:qFormat/>
    <w:rsid w:val="00EC2AE0"/>
    <w:rPr>
      <w:b/>
      <w:bCs/>
    </w:rPr>
  </w:style>
  <w:style w:type="paragraph" w:styleId="NormalWeb">
    <w:name w:val="Normal (Web)"/>
    <w:basedOn w:val="Normal"/>
    <w:uiPriority w:val="99"/>
    <w:semiHidden/>
    <w:unhideWhenUsed/>
    <w:rsid w:val="007755CA"/>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673943">
      <w:bodyDiv w:val="1"/>
      <w:marLeft w:val="0"/>
      <w:marRight w:val="0"/>
      <w:marTop w:val="0"/>
      <w:marBottom w:val="0"/>
      <w:divBdr>
        <w:top w:val="none" w:sz="0" w:space="0" w:color="auto"/>
        <w:left w:val="none" w:sz="0" w:space="0" w:color="auto"/>
        <w:bottom w:val="none" w:sz="0" w:space="0" w:color="auto"/>
        <w:right w:val="none" w:sz="0" w:space="0" w:color="auto"/>
      </w:divBdr>
    </w:div>
    <w:div w:id="1873835253">
      <w:bodyDiv w:val="1"/>
      <w:marLeft w:val="0"/>
      <w:marRight w:val="0"/>
      <w:marTop w:val="0"/>
      <w:marBottom w:val="0"/>
      <w:divBdr>
        <w:top w:val="none" w:sz="0" w:space="0" w:color="auto"/>
        <w:left w:val="none" w:sz="0" w:space="0" w:color="auto"/>
        <w:bottom w:val="none" w:sz="0" w:space="0" w:color="auto"/>
        <w:right w:val="none" w:sz="0" w:space="0" w:color="auto"/>
      </w:divBdr>
    </w:div>
    <w:div w:id="203823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C:\Users\helprodcom\OneDrive\Documents\ASSOCIATION%20HelloLesFemmes\charte%20graphique\logo-HLF-OR.jp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hellolesfemmes.org/dossier-de-presse-marketing" TargetMode="External"/><Relationship Id="rId4" Type="http://schemas.openxmlformats.org/officeDocument/2006/relationships/webSettings" Target="web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1082</Words>
  <Characters>5952</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LABROSSE</dc:creator>
  <cp:keywords/>
  <dc:description/>
  <cp:lastModifiedBy>Helene LABROSSE</cp:lastModifiedBy>
  <cp:revision>3</cp:revision>
  <cp:lastPrinted>2020-01-10T19:16:00Z</cp:lastPrinted>
  <dcterms:created xsi:type="dcterms:W3CDTF">2022-03-02T09:08:00Z</dcterms:created>
  <dcterms:modified xsi:type="dcterms:W3CDTF">2022-03-02T10:15:00Z</dcterms:modified>
</cp:coreProperties>
</file>